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1D" w:rsidRPr="00123EC7" w:rsidRDefault="00660C1D" w:rsidP="00123EC7">
      <w:pPr>
        <w:jc w:val="center"/>
        <w:rPr>
          <w:b/>
          <w:bCs/>
          <w:color w:val="000080"/>
          <w:sz w:val="36"/>
        </w:rPr>
      </w:pPr>
      <w:r>
        <w:rPr>
          <w:rFonts w:hint="eastAsia"/>
          <w:b/>
          <w:bCs/>
          <w:color w:val="000080"/>
          <w:sz w:val="36"/>
        </w:rPr>
        <w:t>授权委托书</w:t>
      </w:r>
    </w:p>
    <w:p w:rsidR="00660C1D" w:rsidRPr="00D16EA4" w:rsidRDefault="00660C1D">
      <w:pPr>
        <w:spacing w:line="480" w:lineRule="auto"/>
        <w:rPr>
          <w:b/>
          <w:bCs/>
          <w:sz w:val="21"/>
          <w:szCs w:val="21"/>
        </w:rPr>
      </w:pPr>
      <w:r w:rsidRPr="00D16EA4">
        <w:rPr>
          <w:rFonts w:hint="eastAsia"/>
          <w:b/>
          <w:bCs/>
          <w:sz w:val="21"/>
          <w:szCs w:val="21"/>
        </w:rPr>
        <w:t>南方基金管理</w:t>
      </w:r>
      <w:r w:rsidR="003657C7">
        <w:rPr>
          <w:rFonts w:hint="eastAsia"/>
          <w:b/>
          <w:bCs/>
          <w:sz w:val="21"/>
          <w:szCs w:val="21"/>
        </w:rPr>
        <w:t>股份</w:t>
      </w:r>
      <w:r w:rsidRPr="00D16EA4">
        <w:rPr>
          <w:rFonts w:hint="eastAsia"/>
          <w:b/>
          <w:bCs/>
          <w:sz w:val="21"/>
          <w:szCs w:val="21"/>
        </w:rPr>
        <w:t>有限公司：</w:t>
      </w:r>
    </w:p>
    <w:p w:rsidR="00D16EA4" w:rsidRPr="00D16EA4" w:rsidRDefault="00660C1D" w:rsidP="00D16EA4">
      <w:pPr>
        <w:spacing w:line="360" w:lineRule="auto"/>
        <w:ind w:firstLineChars="200" w:firstLine="422"/>
        <w:rPr>
          <w:b/>
          <w:bCs/>
          <w:sz w:val="21"/>
          <w:szCs w:val="21"/>
        </w:rPr>
      </w:pPr>
      <w:r w:rsidRPr="00D16EA4">
        <w:rPr>
          <w:rFonts w:hint="eastAsia"/>
          <w:b/>
          <w:bCs/>
          <w:sz w:val="21"/>
          <w:szCs w:val="21"/>
        </w:rPr>
        <w:t>我单位兹授权</w:t>
      </w:r>
      <w:r w:rsidR="00D16EA4" w:rsidRPr="00D16EA4">
        <w:rPr>
          <w:rFonts w:hint="eastAsia"/>
          <w:b/>
          <w:bCs/>
          <w:sz w:val="21"/>
          <w:szCs w:val="21"/>
        </w:rPr>
        <w:t>【</w:t>
      </w:r>
      <w:r w:rsidRPr="00D16EA4">
        <w:rPr>
          <w:rFonts w:hint="eastAsia"/>
          <w:b/>
          <w:bCs/>
          <w:sz w:val="21"/>
          <w:szCs w:val="21"/>
        </w:rPr>
        <w:t xml:space="preserve">           </w:t>
      </w:r>
      <w:r w:rsidR="00D16EA4" w:rsidRPr="00D16EA4">
        <w:rPr>
          <w:rFonts w:hint="eastAsia"/>
          <w:b/>
          <w:bCs/>
          <w:sz w:val="21"/>
          <w:szCs w:val="21"/>
        </w:rPr>
        <w:t>】</w:t>
      </w:r>
      <w:r w:rsidRPr="00D16EA4">
        <w:rPr>
          <w:rFonts w:hint="eastAsia"/>
          <w:b/>
          <w:bCs/>
          <w:sz w:val="21"/>
          <w:szCs w:val="21"/>
        </w:rPr>
        <w:t>作为我单位</w:t>
      </w:r>
      <w:r w:rsidR="00D16EA4" w:rsidRPr="00D16EA4">
        <w:rPr>
          <w:rFonts w:hint="eastAsia"/>
          <w:b/>
          <w:bCs/>
          <w:sz w:val="21"/>
          <w:szCs w:val="21"/>
        </w:rPr>
        <w:t>通过贵公司网上交易系统</w:t>
      </w:r>
      <w:r w:rsidRPr="00D16EA4">
        <w:rPr>
          <w:rFonts w:hint="eastAsia"/>
          <w:b/>
          <w:bCs/>
          <w:sz w:val="21"/>
          <w:szCs w:val="21"/>
        </w:rPr>
        <w:t>办理基金账户、交易账户和基金交易</w:t>
      </w:r>
      <w:r w:rsidR="00D16EA4" w:rsidRPr="00D16EA4">
        <w:rPr>
          <w:rFonts w:hint="eastAsia"/>
          <w:b/>
          <w:bCs/>
          <w:sz w:val="21"/>
          <w:szCs w:val="21"/>
        </w:rPr>
        <w:t>，及签署相关电子协议</w:t>
      </w:r>
      <w:r w:rsidRPr="00D16EA4">
        <w:rPr>
          <w:rFonts w:hint="eastAsia"/>
          <w:b/>
          <w:bCs/>
          <w:sz w:val="21"/>
          <w:szCs w:val="21"/>
        </w:rPr>
        <w:t>等业务的</w:t>
      </w:r>
      <w:r w:rsidR="00D16EA4" w:rsidRPr="00D16EA4">
        <w:rPr>
          <w:rFonts w:hint="eastAsia"/>
          <w:b/>
          <w:bCs/>
          <w:sz w:val="21"/>
          <w:szCs w:val="21"/>
        </w:rPr>
        <w:t>合法授权代表，其权限如下：</w:t>
      </w:r>
    </w:p>
    <w:p w:rsidR="00D16EA4" w:rsidRPr="007E58FD" w:rsidRDefault="00D16EA4" w:rsidP="00D16EA4">
      <w:pPr>
        <w:spacing w:line="300" w:lineRule="auto"/>
        <w:rPr>
          <w:rFonts w:ascii="宋体" w:hAnsi="宋体"/>
          <w:kern w:val="0"/>
          <w:sz w:val="21"/>
          <w:szCs w:val="21"/>
        </w:rPr>
      </w:pPr>
      <w:r w:rsidRPr="007E58FD">
        <w:rPr>
          <w:rFonts w:ascii="宋体" w:hAnsi="宋体" w:hint="eastAsia"/>
          <w:sz w:val="21"/>
          <w:szCs w:val="21"/>
        </w:rPr>
        <w:t xml:space="preserve">      1、提出基金账户业务申请</w:t>
      </w:r>
      <w:r w:rsidR="00931776" w:rsidRPr="007E58FD">
        <w:rPr>
          <w:rFonts w:ascii="宋体" w:hAnsi="宋体" w:hint="eastAsia"/>
          <w:sz w:val="21"/>
          <w:szCs w:val="21"/>
        </w:rPr>
        <w:t>和基金交易业务申请</w:t>
      </w:r>
      <w:r w:rsidRPr="007E58FD">
        <w:rPr>
          <w:rFonts w:ascii="宋体" w:hAnsi="宋体" w:hint="eastAsia"/>
          <w:sz w:val="21"/>
          <w:szCs w:val="21"/>
        </w:rPr>
        <w:t>（包括但不限于：开户</w:t>
      </w:r>
      <w:r w:rsidR="00931776" w:rsidRPr="007E58FD">
        <w:rPr>
          <w:rFonts w:ascii="宋体" w:hAnsi="宋体" w:hint="eastAsia"/>
          <w:sz w:val="21"/>
          <w:szCs w:val="21"/>
        </w:rPr>
        <w:t>、</w:t>
      </w:r>
      <w:r w:rsidRPr="007E58FD">
        <w:rPr>
          <w:rFonts w:ascii="宋体" w:hAnsi="宋体" w:hint="eastAsia"/>
          <w:sz w:val="21"/>
          <w:szCs w:val="21"/>
        </w:rPr>
        <w:t>销户</w:t>
      </w:r>
      <w:r w:rsidR="00931776" w:rsidRPr="007E58FD">
        <w:rPr>
          <w:rFonts w:ascii="宋体" w:hAnsi="宋体" w:hint="eastAsia"/>
          <w:sz w:val="21"/>
          <w:szCs w:val="21"/>
        </w:rPr>
        <w:t>、</w:t>
      </w:r>
      <w:r w:rsidRPr="007E58FD">
        <w:rPr>
          <w:rFonts w:ascii="宋体" w:hAnsi="宋体" w:hint="eastAsia"/>
          <w:sz w:val="21"/>
          <w:szCs w:val="21"/>
        </w:rPr>
        <w:t>增开交易账号</w:t>
      </w:r>
      <w:r w:rsidR="00931776" w:rsidRPr="007E58FD">
        <w:rPr>
          <w:rFonts w:ascii="宋体" w:hAnsi="宋体" w:hint="eastAsia"/>
          <w:sz w:val="21"/>
          <w:szCs w:val="21"/>
        </w:rPr>
        <w:t>、</w:t>
      </w:r>
      <w:r w:rsidRPr="007E58FD">
        <w:rPr>
          <w:rFonts w:ascii="宋体" w:hAnsi="宋体" w:hint="eastAsia"/>
          <w:sz w:val="21"/>
          <w:szCs w:val="21"/>
        </w:rPr>
        <w:t>撤销交易账号</w:t>
      </w:r>
      <w:r w:rsidR="00931776" w:rsidRPr="007E58FD">
        <w:rPr>
          <w:rFonts w:ascii="宋体" w:hAnsi="宋体" w:hint="eastAsia"/>
          <w:sz w:val="21"/>
          <w:szCs w:val="21"/>
        </w:rPr>
        <w:t>、</w:t>
      </w:r>
      <w:r w:rsidRPr="007E58FD">
        <w:rPr>
          <w:rFonts w:ascii="宋体" w:hAnsi="宋体" w:hint="eastAsia"/>
          <w:sz w:val="21"/>
          <w:szCs w:val="21"/>
        </w:rPr>
        <w:t>基金账户冻结/解冻</w:t>
      </w:r>
      <w:r w:rsidR="00931776" w:rsidRPr="007E58FD">
        <w:rPr>
          <w:rFonts w:ascii="宋体" w:hAnsi="宋体" w:hint="eastAsia"/>
          <w:sz w:val="21"/>
          <w:szCs w:val="21"/>
        </w:rPr>
        <w:t>、</w:t>
      </w:r>
      <w:r w:rsidRPr="007E58FD">
        <w:rPr>
          <w:rFonts w:ascii="宋体" w:hAnsi="宋体" w:hint="eastAsia"/>
          <w:sz w:val="21"/>
          <w:szCs w:val="21"/>
        </w:rPr>
        <w:t>交易账户冻结/解冻</w:t>
      </w:r>
      <w:r w:rsidR="00931776" w:rsidRPr="007E58FD">
        <w:rPr>
          <w:rFonts w:ascii="宋体" w:hAnsi="宋体" w:hint="eastAsia"/>
          <w:sz w:val="21"/>
          <w:szCs w:val="21"/>
        </w:rPr>
        <w:t>、</w:t>
      </w:r>
      <w:r w:rsidRPr="007E58FD">
        <w:rPr>
          <w:rFonts w:ascii="宋体" w:hAnsi="宋体" w:hint="eastAsia"/>
          <w:sz w:val="21"/>
          <w:szCs w:val="21"/>
        </w:rPr>
        <w:t>信息变更</w:t>
      </w:r>
      <w:r w:rsidR="00931776" w:rsidRPr="007E58FD">
        <w:rPr>
          <w:rFonts w:ascii="宋体" w:hAnsi="宋体" w:hint="eastAsia"/>
          <w:sz w:val="21"/>
          <w:szCs w:val="21"/>
        </w:rPr>
        <w:t>、</w:t>
      </w:r>
      <w:r w:rsidRPr="007E58FD">
        <w:rPr>
          <w:rFonts w:ascii="宋体" w:hAnsi="宋体" w:hint="eastAsia"/>
          <w:sz w:val="21"/>
          <w:szCs w:val="21"/>
        </w:rPr>
        <w:t>资金存取</w:t>
      </w:r>
      <w:r w:rsidR="00931776" w:rsidRPr="007E58FD">
        <w:rPr>
          <w:rFonts w:ascii="宋体" w:hAnsi="宋体" w:hint="eastAsia"/>
          <w:sz w:val="21"/>
          <w:szCs w:val="21"/>
        </w:rPr>
        <w:t>、</w:t>
      </w:r>
      <w:r w:rsidRPr="007E58FD">
        <w:rPr>
          <w:rFonts w:ascii="宋体" w:hAnsi="宋体" w:hint="eastAsia"/>
          <w:sz w:val="21"/>
          <w:szCs w:val="21"/>
        </w:rPr>
        <w:t>查询</w:t>
      </w:r>
      <w:r w:rsidR="00931776" w:rsidRPr="007E58FD">
        <w:rPr>
          <w:rFonts w:ascii="宋体" w:hAnsi="宋体" w:hint="eastAsia"/>
          <w:kern w:val="0"/>
          <w:sz w:val="21"/>
          <w:szCs w:val="21"/>
        </w:rPr>
        <w:t>、</w:t>
      </w:r>
      <w:r w:rsidRPr="007E58FD">
        <w:rPr>
          <w:rFonts w:ascii="宋体" w:hAnsi="宋体" w:hint="eastAsia"/>
          <w:kern w:val="0"/>
          <w:sz w:val="21"/>
          <w:szCs w:val="21"/>
        </w:rPr>
        <w:t>认/申购</w:t>
      </w:r>
      <w:r w:rsidR="00931776" w:rsidRPr="007E58FD">
        <w:rPr>
          <w:rFonts w:ascii="宋体" w:hAnsi="宋体" w:hint="eastAsia"/>
          <w:kern w:val="0"/>
          <w:sz w:val="21"/>
          <w:szCs w:val="21"/>
        </w:rPr>
        <w:t>、</w:t>
      </w:r>
      <w:r w:rsidRPr="007E58FD">
        <w:rPr>
          <w:rFonts w:ascii="宋体" w:hAnsi="宋体" w:hint="eastAsia"/>
          <w:kern w:val="0"/>
          <w:sz w:val="21"/>
          <w:szCs w:val="21"/>
        </w:rPr>
        <w:t>赎回</w:t>
      </w:r>
      <w:r w:rsidR="00931776" w:rsidRPr="007E58FD">
        <w:rPr>
          <w:rFonts w:ascii="宋体" w:hAnsi="宋体" w:hint="eastAsia"/>
          <w:kern w:val="0"/>
          <w:sz w:val="21"/>
          <w:szCs w:val="21"/>
        </w:rPr>
        <w:t>、</w:t>
      </w:r>
      <w:r w:rsidRPr="007E58FD">
        <w:rPr>
          <w:rFonts w:ascii="宋体" w:hAnsi="宋体" w:hint="eastAsia"/>
          <w:kern w:val="0"/>
          <w:sz w:val="21"/>
          <w:szCs w:val="21"/>
        </w:rPr>
        <w:t>基金转换</w:t>
      </w:r>
      <w:r w:rsidR="00931776" w:rsidRPr="007E58FD">
        <w:rPr>
          <w:rFonts w:ascii="宋体" w:hAnsi="宋体" w:hint="eastAsia"/>
          <w:kern w:val="0"/>
          <w:sz w:val="21"/>
          <w:szCs w:val="21"/>
        </w:rPr>
        <w:t>、</w:t>
      </w:r>
      <w:r w:rsidRPr="007E58FD">
        <w:rPr>
          <w:rFonts w:ascii="宋体" w:hAnsi="宋体" w:hint="eastAsia"/>
          <w:kern w:val="0"/>
          <w:sz w:val="21"/>
          <w:szCs w:val="21"/>
        </w:rPr>
        <w:t>分红方式选择</w:t>
      </w:r>
      <w:r w:rsidR="00931776" w:rsidRPr="007E58FD">
        <w:rPr>
          <w:rFonts w:ascii="宋体" w:hAnsi="宋体" w:hint="eastAsia"/>
          <w:kern w:val="0"/>
          <w:sz w:val="21"/>
          <w:szCs w:val="21"/>
        </w:rPr>
        <w:t>、</w:t>
      </w:r>
      <w:r w:rsidRPr="007E58FD">
        <w:rPr>
          <w:rFonts w:ascii="宋体" w:hAnsi="宋体" w:hint="eastAsia"/>
          <w:kern w:val="0"/>
          <w:sz w:val="21"/>
          <w:szCs w:val="21"/>
        </w:rPr>
        <w:t>撤单</w:t>
      </w:r>
      <w:r w:rsidR="00931776" w:rsidRPr="007E58FD">
        <w:rPr>
          <w:rFonts w:ascii="宋体" w:hAnsi="宋体" w:hint="eastAsia"/>
          <w:kern w:val="0"/>
          <w:sz w:val="21"/>
          <w:szCs w:val="21"/>
        </w:rPr>
        <w:t>、</w:t>
      </w:r>
      <w:r w:rsidRPr="007E58FD">
        <w:rPr>
          <w:rFonts w:ascii="宋体" w:hAnsi="宋体" w:hint="eastAsia"/>
          <w:kern w:val="0"/>
          <w:sz w:val="21"/>
          <w:szCs w:val="21"/>
        </w:rPr>
        <w:t>转托管业务</w:t>
      </w:r>
      <w:r w:rsidR="00931776" w:rsidRPr="007E58FD">
        <w:rPr>
          <w:rFonts w:ascii="宋体" w:hAnsi="宋体" w:hint="eastAsia"/>
          <w:kern w:val="0"/>
          <w:sz w:val="21"/>
          <w:szCs w:val="21"/>
        </w:rPr>
        <w:t>、</w:t>
      </w:r>
      <w:r w:rsidRPr="007E58FD">
        <w:rPr>
          <w:rFonts w:ascii="宋体" w:hAnsi="宋体" w:hint="eastAsia"/>
          <w:kern w:val="0"/>
          <w:sz w:val="21"/>
          <w:szCs w:val="21"/>
        </w:rPr>
        <w:t>基金份额冻结/解冻</w:t>
      </w:r>
      <w:r w:rsidR="00931776" w:rsidRPr="007E58FD">
        <w:rPr>
          <w:rFonts w:ascii="宋体" w:hAnsi="宋体" w:hint="eastAsia"/>
          <w:kern w:val="0"/>
          <w:sz w:val="21"/>
          <w:szCs w:val="21"/>
        </w:rPr>
        <w:t>、</w:t>
      </w:r>
      <w:proofErr w:type="gramStart"/>
      <w:r w:rsidRPr="007E58FD">
        <w:rPr>
          <w:rFonts w:ascii="宋体" w:hAnsi="宋体" w:hint="eastAsia"/>
          <w:kern w:val="0"/>
          <w:sz w:val="21"/>
          <w:szCs w:val="21"/>
        </w:rPr>
        <w:t>非交易</w:t>
      </w:r>
      <w:proofErr w:type="gramEnd"/>
      <w:r w:rsidRPr="007E58FD">
        <w:rPr>
          <w:rFonts w:ascii="宋体" w:hAnsi="宋体" w:hint="eastAsia"/>
          <w:kern w:val="0"/>
          <w:sz w:val="21"/>
          <w:szCs w:val="21"/>
        </w:rPr>
        <w:t>过户）</w:t>
      </w:r>
      <w:r w:rsidR="00931776" w:rsidRPr="007E58FD">
        <w:rPr>
          <w:rFonts w:ascii="宋体" w:hAnsi="宋体" w:hint="eastAsia"/>
          <w:kern w:val="0"/>
          <w:sz w:val="21"/>
          <w:szCs w:val="21"/>
        </w:rPr>
        <w:t>；</w:t>
      </w:r>
    </w:p>
    <w:p w:rsidR="00D16EA4" w:rsidRPr="007E58FD" w:rsidRDefault="00D16EA4" w:rsidP="00D16EA4">
      <w:pPr>
        <w:spacing w:line="300" w:lineRule="auto"/>
        <w:rPr>
          <w:rFonts w:ascii="宋体" w:hAnsi="宋体"/>
          <w:kern w:val="0"/>
          <w:sz w:val="21"/>
          <w:szCs w:val="21"/>
        </w:rPr>
      </w:pPr>
      <w:r w:rsidRPr="007E58FD">
        <w:rPr>
          <w:rFonts w:ascii="宋体" w:hAnsi="宋体" w:hint="eastAsia"/>
          <w:sz w:val="21"/>
          <w:szCs w:val="21"/>
        </w:rPr>
        <w:t xml:space="preserve">      </w:t>
      </w:r>
      <w:r w:rsidR="00931776" w:rsidRPr="007E58FD">
        <w:rPr>
          <w:rFonts w:ascii="宋体" w:hAnsi="宋体" w:hint="eastAsia"/>
          <w:sz w:val="21"/>
          <w:szCs w:val="21"/>
        </w:rPr>
        <w:t>2、</w:t>
      </w:r>
      <w:r w:rsidRPr="007E58FD">
        <w:rPr>
          <w:rFonts w:ascii="宋体" w:hAnsi="宋体" w:hint="eastAsia"/>
          <w:kern w:val="0"/>
          <w:sz w:val="21"/>
          <w:szCs w:val="21"/>
        </w:rPr>
        <w:t>收取有关账户和交易的资料、确认书和文件；</w:t>
      </w:r>
    </w:p>
    <w:p w:rsidR="00D16EA4" w:rsidRPr="007E58FD" w:rsidRDefault="00D16EA4" w:rsidP="00D16EA4">
      <w:pPr>
        <w:spacing w:line="300" w:lineRule="auto"/>
        <w:rPr>
          <w:rFonts w:ascii="宋体" w:hAnsi="宋体"/>
          <w:kern w:val="0"/>
          <w:sz w:val="21"/>
          <w:szCs w:val="21"/>
        </w:rPr>
      </w:pPr>
      <w:r w:rsidRPr="007E58FD">
        <w:rPr>
          <w:rFonts w:ascii="宋体" w:hAnsi="宋体" w:hint="eastAsia"/>
          <w:kern w:val="0"/>
          <w:sz w:val="21"/>
          <w:szCs w:val="21"/>
        </w:rPr>
        <w:t xml:space="preserve">      </w:t>
      </w:r>
      <w:r w:rsidR="00931776" w:rsidRPr="007E58FD">
        <w:rPr>
          <w:rFonts w:ascii="宋体" w:hAnsi="宋体" w:hint="eastAsia"/>
          <w:kern w:val="0"/>
          <w:sz w:val="21"/>
          <w:szCs w:val="21"/>
        </w:rPr>
        <w:t>3、</w:t>
      </w:r>
      <w:r w:rsidRPr="007E58FD">
        <w:rPr>
          <w:rFonts w:ascii="宋体" w:hAnsi="宋体" w:hint="eastAsia"/>
          <w:kern w:val="0"/>
          <w:sz w:val="21"/>
          <w:szCs w:val="21"/>
        </w:rPr>
        <w:t>以电话（录音电话）、当场签字方式、传真签字方式、凭密码登录网上交易系统以电子签署方式对所有有关基金交易的文件、协议及附件等进行确认和补充说明；</w:t>
      </w:r>
    </w:p>
    <w:p w:rsidR="00D16EA4" w:rsidRPr="007E58FD" w:rsidRDefault="00D16EA4" w:rsidP="00D16EA4">
      <w:pPr>
        <w:spacing w:line="300" w:lineRule="auto"/>
        <w:rPr>
          <w:rFonts w:ascii="宋体" w:hAnsi="宋体"/>
          <w:kern w:val="0"/>
          <w:sz w:val="21"/>
          <w:szCs w:val="21"/>
        </w:rPr>
      </w:pPr>
      <w:r w:rsidRPr="007E58FD">
        <w:rPr>
          <w:rFonts w:ascii="宋体" w:hAnsi="宋体" w:hint="eastAsia"/>
          <w:kern w:val="0"/>
          <w:sz w:val="21"/>
          <w:szCs w:val="21"/>
        </w:rPr>
        <w:t xml:space="preserve">      </w:t>
      </w:r>
      <w:r w:rsidR="00931776" w:rsidRPr="007E58FD">
        <w:rPr>
          <w:rFonts w:ascii="宋体" w:hAnsi="宋体" w:hint="eastAsia"/>
          <w:kern w:val="0"/>
          <w:sz w:val="21"/>
          <w:szCs w:val="21"/>
        </w:rPr>
        <w:t>4、</w:t>
      </w:r>
      <w:r w:rsidRPr="007E58FD">
        <w:rPr>
          <w:rFonts w:ascii="宋体" w:hAnsi="宋体" w:hint="eastAsia"/>
          <w:kern w:val="0"/>
          <w:sz w:val="21"/>
          <w:szCs w:val="21"/>
        </w:rPr>
        <w:t>其它（请详细说明）：</w:t>
      </w:r>
    </w:p>
    <w:p w:rsidR="00D16EA4" w:rsidRPr="007E58FD" w:rsidRDefault="00D16EA4" w:rsidP="00D16EA4">
      <w:pPr>
        <w:spacing w:line="300" w:lineRule="auto"/>
        <w:ind w:firstLineChars="196" w:firstLine="413"/>
        <w:rPr>
          <w:rFonts w:ascii="宋体" w:hAnsi="宋体"/>
          <w:b/>
          <w:kern w:val="0"/>
          <w:sz w:val="21"/>
          <w:szCs w:val="21"/>
        </w:rPr>
      </w:pPr>
      <w:r w:rsidRPr="00D16EA4">
        <w:rPr>
          <w:rFonts w:hint="eastAsia"/>
          <w:b/>
          <w:bCs/>
          <w:sz w:val="21"/>
          <w:szCs w:val="21"/>
        </w:rPr>
        <w:t>该被授权人有权通过贵公司网上交易系统对</w:t>
      </w:r>
      <w:r w:rsidR="00931776">
        <w:rPr>
          <w:rFonts w:hint="eastAsia"/>
          <w:b/>
          <w:bCs/>
          <w:sz w:val="21"/>
          <w:szCs w:val="21"/>
        </w:rPr>
        <w:t>上述授权事项</w:t>
      </w:r>
      <w:r w:rsidRPr="00D16EA4">
        <w:rPr>
          <w:rFonts w:hint="eastAsia"/>
          <w:b/>
          <w:bCs/>
          <w:sz w:val="21"/>
          <w:szCs w:val="21"/>
        </w:rPr>
        <w:t>进行再授权，</w:t>
      </w:r>
      <w:r w:rsidR="00D846BF" w:rsidRPr="00D16EA4">
        <w:rPr>
          <w:rFonts w:hint="eastAsia"/>
          <w:b/>
          <w:bCs/>
          <w:sz w:val="21"/>
          <w:szCs w:val="21"/>
        </w:rPr>
        <w:t>被授权</w:t>
      </w:r>
      <w:r w:rsidR="00D846BF" w:rsidRPr="00D846BF">
        <w:rPr>
          <w:rFonts w:hint="eastAsia"/>
          <w:b/>
          <w:bCs/>
          <w:sz w:val="21"/>
          <w:szCs w:val="21"/>
        </w:rPr>
        <w:t>人员的上述行为均代表我单位的行为，均为我单位真实意思表示，对我单位具有法律约束力。</w:t>
      </w:r>
      <w:r w:rsidRPr="00D846BF">
        <w:rPr>
          <w:rFonts w:hint="eastAsia"/>
          <w:b/>
          <w:bCs/>
          <w:sz w:val="21"/>
          <w:szCs w:val="21"/>
        </w:rPr>
        <w:t>本授权委托书自</w:t>
      </w:r>
      <w:r w:rsidR="00D846BF">
        <w:rPr>
          <w:rFonts w:hint="eastAsia"/>
          <w:b/>
          <w:bCs/>
          <w:sz w:val="21"/>
          <w:szCs w:val="21"/>
        </w:rPr>
        <w:t>我单位签章</w:t>
      </w:r>
      <w:r w:rsidRPr="00D846BF">
        <w:rPr>
          <w:rFonts w:hint="eastAsia"/>
          <w:b/>
          <w:bCs/>
          <w:sz w:val="21"/>
          <w:szCs w:val="21"/>
        </w:rPr>
        <w:t>时生效；除非本单位变更授权或撤销授权，否则</w:t>
      </w:r>
      <w:r w:rsidRPr="007E58FD">
        <w:rPr>
          <w:rFonts w:ascii="宋体" w:hAnsi="宋体" w:hint="eastAsia"/>
          <w:b/>
          <w:kern w:val="0"/>
          <w:sz w:val="21"/>
          <w:szCs w:val="21"/>
        </w:rPr>
        <w:t>本授权</w:t>
      </w:r>
      <w:proofErr w:type="gramStart"/>
      <w:r w:rsidRPr="007E58FD">
        <w:rPr>
          <w:rFonts w:ascii="宋体" w:hAnsi="宋体" w:hint="eastAsia"/>
          <w:b/>
          <w:kern w:val="0"/>
          <w:sz w:val="21"/>
          <w:szCs w:val="21"/>
        </w:rPr>
        <w:t>书长期</w:t>
      </w:r>
      <w:proofErr w:type="gramEnd"/>
      <w:r w:rsidRPr="007E58FD">
        <w:rPr>
          <w:rFonts w:ascii="宋体" w:hAnsi="宋体" w:hint="eastAsia"/>
          <w:b/>
          <w:kern w:val="0"/>
          <w:sz w:val="21"/>
          <w:szCs w:val="21"/>
        </w:rPr>
        <w:t>有效。</w:t>
      </w:r>
      <w:r w:rsidR="00123EC7" w:rsidRPr="007E58FD">
        <w:rPr>
          <w:rFonts w:ascii="宋体" w:hAnsi="宋体" w:hint="eastAsia"/>
          <w:b/>
          <w:kern w:val="0"/>
          <w:sz w:val="21"/>
          <w:szCs w:val="21"/>
        </w:rPr>
        <w:t>同时，本单位确认通过贵公司网上交易系统与贵公司以电子方式签署《</w:t>
      </w:r>
      <w:r w:rsidR="00747714" w:rsidRPr="00D16EA4">
        <w:rPr>
          <w:rFonts w:hint="eastAsia"/>
          <w:b/>
          <w:bCs/>
          <w:sz w:val="21"/>
          <w:szCs w:val="21"/>
        </w:rPr>
        <w:t>南方基金管理</w:t>
      </w:r>
      <w:r w:rsidR="00747714">
        <w:rPr>
          <w:rFonts w:hint="eastAsia"/>
          <w:b/>
          <w:bCs/>
          <w:sz w:val="21"/>
          <w:szCs w:val="21"/>
        </w:rPr>
        <w:t>股份</w:t>
      </w:r>
      <w:r w:rsidR="00747714" w:rsidRPr="00D16EA4">
        <w:rPr>
          <w:rFonts w:hint="eastAsia"/>
          <w:b/>
          <w:bCs/>
          <w:sz w:val="21"/>
          <w:szCs w:val="21"/>
        </w:rPr>
        <w:t>有限公司</w:t>
      </w:r>
      <w:r w:rsidR="00123EC7" w:rsidRPr="007E58FD">
        <w:rPr>
          <w:rFonts w:ascii="宋体" w:hAnsi="宋体" w:hint="eastAsia"/>
          <w:b/>
          <w:kern w:val="0"/>
          <w:sz w:val="21"/>
          <w:szCs w:val="21"/>
        </w:rPr>
        <w:t>电子直销机构网上直销服务协议》和/或《传真交易协议书》为本单位真实意思表述，对本单位具有法律约束力。</w:t>
      </w:r>
    </w:p>
    <w:p w:rsidR="00D16EA4" w:rsidRPr="00747714" w:rsidRDefault="00D16EA4" w:rsidP="00D16EA4">
      <w:pPr>
        <w:spacing w:line="300" w:lineRule="auto"/>
        <w:rPr>
          <w:rFonts w:ascii="宋体" w:hAnsi="宋体"/>
          <w:kern w:val="0"/>
        </w:rPr>
      </w:pPr>
    </w:p>
    <w:tbl>
      <w:tblPr>
        <w:tblW w:w="1092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3"/>
        <w:gridCol w:w="1701"/>
        <w:gridCol w:w="1276"/>
        <w:gridCol w:w="1842"/>
        <w:gridCol w:w="2410"/>
        <w:gridCol w:w="1709"/>
      </w:tblGrid>
      <w:tr w:rsidR="000F4ED7" w:rsidRPr="00617A4B" w:rsidTr="00A67314">
        <w:trPr>
          <w:trHeight w:val="386"/>
        </w:trPr>
        <w:tc>
          <w:tcPr>
            <w:tcW w:w="992" w:type="dxa"/>
          </w:tcPr>
          <w:p w:rsidR="000F4ED7" w:rsidRPr="007E58FD" w:rsidRDefault="000F4ED7" w:rsidP="0063317E">
            <w:pPr>
              <w:spacing w:line="300" w:lineRule="auto"/>
              <w:jc w:val="center"/>
              <w:rPr>
                <w:rFonts w:ascii="宋体" w:hAnsi="宋体"/>
                <w:b/>
                <w:kern w:val="0"/>
              </w:rPr>
            </w:pPr>
            <w:r w:rsidRPr="007E58FD">
              <w:rPr>
                <w:rFonts w:ascii="宋体" w:hAnsi="宋体" w:hint="eastAsia"/>
                <w:b/>
                <w:kern w:val="0"/>
              </w:rPr>
              <w:t>被授权人姓名</w:t>
            </w:r>
          </w:p>
        </w:tc>
        <w:tc>
          <w:tcPr>
            <w:tcW w:w="993" w:type="dxa"/>
          </w:tcPr>
          <w:p w:rsidR="000F4ED7" w:rsidRPr="007E58FD" w:rsidRDefault="000F4ED7" w:rsidP="0063317E">
            <w:pPr>
              <w:spacing w:line="300" w:lineRule="auto"/>
              <w:jc w:val="center"/>
              <w:rPr>
                <w:rFonts w:ascii="宋体" w:hAnsi="宋体"/>
                <w:b/>
                <w:kern w:val="0"/>
              </w:rPr>
            </w:pPr>
            <w:r w:rsidRPr="007E58FD">
              <w:rPr>
                <w:rFonts w:ascii="宋体" w:hAnsi="宋体" w:hint="eastAsia"/>
                <w:b/>
                <w:kern w:val="0"/>
              </w:rPr>
              <w:t>证件类型</w:t>
            </w:r>
          </w:p>
        </w:tc>
        <w:tc>
          <w:tcPr>
            <w:tcW w:w="1701" w:type="dxa"/>
          </w:tcPr>
          <w:p w:rsidR="000F4ED7" w:rsidRPr="007E58FD" w:rsidRDefault="000F4ED7" w:rsidP="0063317E">
            <w:pPr>
              <w:spacing w:line="300" w:lineRule="auto"/>
              <w:jc w:val="center"/>
              <w:rPr>
                <w:rFonts w:ascii="宋体" w:hAnsi="宋体"/>
                <w:b/>
                <w:kern w:val="0"/>
              </w:rPr>
            </w:pPr>
            <w:r w:rsidRPr="007E58FD">
              <w:rPr>
                <w:rFonts w:ascii="宋体" w:hAnsi="宋体" w:hint="eastAsia"/>
                <w:b/>
                <w:kern w:val="0"/>
              </w:rPr>
              <w:t>证件号码</w:t>
            </w:r>
          </w:p>
        </w:tc>
        <w:tc>
          <w:tcPr>
            <w:tcW w:w="1276" w:type="dxa"/>
          </w:tcPr>
          <w:p w:rsidR="000F4ED7" w:rsidRPr="007E58FD" w:rsidRDefault="000F4ED7" w:rsidP="0063317E">
            <w:pPr>
              <w:spacing w:line="300" w:lineRule="auto"/>
              <w:jc w:val="center"/>
              <w:rPr>
                <w:rFonts w:ascii="宋体" w:hAnsi="宋体"/>
                <w:b/>
                <w:kern w:val="0"/>
              </w:rPr>
            </w:pPr>
            <w:r w:rsidRPr="007E58FD">
              <w:rPr>
                <w:rFonts w:ascii="宋体" w:hAnsi="宋体" w:hint="eastAsia"/>
                <w:b/>
                <w:kern w:val="0"/>
              </w:rPr>
              <w:t>有效期至</w:t>
            </w:r>
          </w:p>
        </w:tc>
        <w:tc>
          <w:tcPr>
            <w:tcW w:w="1842" w:type="dxa"/>
          </w:tcPr>
          <w:p w:rsidR="000F4ED7" w:rsidRPr="007E58FD" w:rsidRDefault="000F4ED7" w:rsidP="0063317E">
            <w:pPr>
              <w:spacing w:line="300" w:lineRule="auto"/>
              <w:jc w:val="center"/>
              <w:rPr>
                <w:rFonts w:ascii="宋体" w:hAnsi="宋体"/>
                <w:b/>
                <w:kern w:val="0"/>
              </w:rPr>
            </w:pPr>
            <w:r>
              <w:rPr>
                <w:rFonts w:ascii="宋体" w:hAnsi="宋体" w:hint="eastAsia"/>
                <w:b/>
                <w:kern w:val="0"/>
              </w:rPr>
              <w:t>手机号码</w:t>
            </w:r>
          </w:p>
        </w:tc>
        <w:tc>
          <w:tcPr>
            <w:tcW w:w="2410" w:type="dxa"/>
          </w:tcPr>
          <w:p w:rsidR="000F4ED7" w:rsidRPr="007E58FD" w:rsidRDefault="000F4ED7" w:rsidP="00A67314">
            <w:pPr>
              <w:spacing w:line="300" w:lineRule="auto"/>
              <w:jc w:val="center"/>
              <w:rPr>
                <w:rFonts w:ascii="宋体" w:hAnsi="宋体"/>
                <w:b/>
                <w:kern w:val="0"/>
              </w:rPr>
            </w:pPr>
            <w:r>
              <w:rPr>
                <w:rFonts w:ascii="宋体" w:hAnsi="宋体" w:hint="eastAsia"/>
                <w:b/>
                <w:kern w:val="0"/>
              </w:rPr>
              <w:t>邮箱</w:t>
            </w:r>
            <w:r w:rsidR="00A67314">
              <w:rPr>
                <w:rFonts w:ascii="宋体" w:hAnsi="宋体" w:hint="eastAsia"/>
                <w:b/>
                <w:kern w:val="0"/>
              </w:rPr>
              <w:t>（</w:t>
            </w:r>
            <w:r w:rsidR="00A67314" w:rsidRPr="00A67314">
              <w:rPr>
                <w:rFonts w:ascii="宋体" w:hAnsi="宋体" w:hint="eastAsia"/>
                <w:b/>
                <w:kern w:val="0"/>
              </w:rPr>
              <w:t>用于接收</w:t>
            </w:r>
            <w:r w:rsidR="00A67314">
              <w:rPr>
                <w:rFonts w:ascii="宋体" w:hAnsi="宋体" w:hint="eastAsia"/>
                <w:b/>
                <w:kern w:val="0"/>
              </w:rPr>
              <w:t>账户及交易</w:t>
            </w:r>
            <w:r w:rsidR="00A67314" w:rsidRPr="00A67314">
              <w:rPr>
                <w:rFonts w:ascii="宋体" w:hAnsi="宋体" w:hint="eastAsia"/>
                <w:b/>
                <w:kern w:val="0"/>
              </w:rPr>
              <w:t>信息，请注意信息保密</w:t>
            </w:r>
            <w:r w:rsidR="00A67314">
              <w:rPr>
                <w:rFonts w:ascii="宋体" w:hAnsi="宋体" w:hint="eastAsia"/>
                <w:b/>
                <w:kern w:val="0"/>
              </w:rPr>
              <w:t>）</w:t>
            </w:r>
          </w:p>
        </w:tc>
        <w:tc>
          <w:tcPr>
            <w:tcW w:w="1709" w:type="dxa"/>
          </w:tcPr>
          <w:p w:rsidR="000F4ED7" w:rsidRPr="007E58FD" w:rsidRDefault="000F4ED7" w:rsidP="0063317E">
            <w:pPr>
              <w:spacing w:line="300" w:lineRule="auto"/>
              <w:jc w:val="center"/>
              <w:rPr>
                <w:rFonts w:ascii="宋体" w:hAnsi="宋体"/>
                <w:b/>
                <w:kern w:val="0"/>
              </w:rPr>
            </w:pPr>
            <w:r>
              <w:rPr>
                <w:rFonts w:ascii="宋体" w:hAnsi="宋体" w:hint="eastAsia"/>
                <w:b/>
                <w:kern w:val="0"/>
              </w:rPr>
              <w:t>固定电话</w:t>
            </w:r>
          </w:p>
        </w:tc>
      </w:tr>
      <w:tr w:rsidR="000F4ED7" w:rsidRPr="00617A4B" w:rsidTr="00A67314">
        <w:trPr>
          <w:trHeight w:val="347"/>
        </w:trPr>
        <w:tc>
          <w:tcPr>
            <w:tcW w:w="992" w:type="dxa"/>
          </w:tcPr>
          <w:p w:rsidR="000F4ED7" w:rsidRPr="007E58FD" w:rsidRDefault="000F4ED7" w:rsidP="007B3E0A">
            <w:pPr>
              <w:spacing w:line="300" w:lineRule="auto"/>
              <w:rPr>
                <w:rFonts w:ascii="宋体" w:hAnsi="宋体"/>
                <w:kern w:val="0"/>
              </w:rPr>
            </w:pPr>
          </w:p>
        </w:tc>
        <w:tc>
          <w:tcPr>
            <w:tcW w:w="993" w:type="dxa"/>
          </w:tcPr>
          <w:p w:rsidR="000F4ED7" w:rsidRPr="007E58FD" w:rsidRDefault="000F4ED7" w:rsidP="007B3E0A">
            <w:pPr>
              <w:spacing w:line="300" w:lineRule="auto"/>
              <w:rPr>
                <w:rFonts w:ascii="宋体" w:hAnsi="宋体"/>
                <w:kern w:val="0"/>
              </w:rPr>
            </w:pPr>
          </w:p>
        </w:tc>
        <w:tc>
          <w:tcPr>
            <w:tcW w:w="1701" w:type="dxa"/>
          </w:tcPr>
          <w:p w:rsidR="000F4ED7" w:rsidRPr="007E58FD" w:rsidRDefault="000F4ED7" w:rsidP="007B3E0A">
            <w:pPr>
              <w:spacing w:line="300" w:lineRule="auto"/>
              <w:rPr>
                <w:rFonts w:ascii="宋体" w:hAnsi="宋体"/>
                <w:kern w:val="0"/>
              </w:rPr>
            </w:pPr>
          </w:p>
        </w:tc>
        <w:tc>
          <w:tcPr>
            <w:tcW w:w="1276" w:type="dxa"/>
          </w:tcPr>
          <w:p w:rsidR="000F4ED7" w:rsidRPr="007E58FD" w:rsidRDefault="000F4ED7" w:rsidP="007B3E0A">
            <w:pPr>
              <w:spacing w:line="300" w:lineRule="auto"/>
              <w:rPr>
                <w:rFonts w:ascii="宋体" w:hAnsi="宋体"/>
                <w:kern w:val="0"/>
              </w:rPr>
            </w:pPr>
          </w:p>
        </w:tc>
        <w:tc>
          <w:tcPr>
            <w:tcW w:w="1842" w:type="dxa"/>
          </w:tcPr>
          <w:p w:rsidR="000F4ED7" w:rsidRPr="007E58FD" w:rsidRDefault="000F4ED7" w:rsidP="007B3E0A">
            <w:pPr>
              <w:spacing w:line="300" w:lineRule="auto"/>
              <w:rPr>
                <w:rFonts w:ascii="宋体" w:hAnsi="宋体"/>
                <w:kern w:val="0"/>
              </w:rPr>
            </w:pPr>
          </w:p>
        </w:tc>
        <w:tc>
          <w:tcPr>
            <w:tcW w:w="2410" w:type="dxa"/>
          </w:tcPr>
          <w:p w:rsidR="000F4ED7" w:rsidRPr="007E58FD" w:rsidRDefault="000F4ED7" w:rsidP="007B3E0A">
            <w:pPr>
              <w:spacing w:line="300" w:lineRule="auto"/>
              <w:rPr>
                <w:rFonts w:ascii="宋体" w:hAnsi="宋体"/>
                <w:kern w:val="0"/>
              </w:rPr>
            </w:pPr>
          </w:p>
        </w:tc>
        <w:tc>
          <w:tcPr>
            <w:tcW w:w="1709" w:type="dxa"/>
          </w:tcPr>
          <w:p w:rsidR="000F4ED7" w:rsidRPr="007E58FD" w:rsidRDefault="000F4ED7" w:rsidP="007B3E0A">
            <w:pPr>
              <w:spacing w:line="300" w:lineRule="auto"/>
              <w:rPr>
                <w:rFonts w:ascii="宋体" w:hAnsi="宋体"/>
                <w:kern w:val="0"/>
              </w:rPr>
            </w:pPr>
          </w:p>
        </w:tc>
      </w:tr>
      <w:tr w:rsidR="000F4ED7" w:rsidRPr="00617A4B" w:rsidTr="00A67314">
        <w:trPr>
          <w:trHeight w:val="409"/>
        </w:trPr>
        <w:tc>
          <w:tcPr>
            <w:tcW w:w="992" w:type="dxa"/>
          </w:tcPr>
          <w:p w:rsidR="000F4ED7" w:rsidRPr="007E58FD" w:rsidRDefault="000F4ED7" w:rsidP="007B3E0A">
            <w:pPr>
              <w:spacing w:line="300" w:lineRule="auto"/>
              <w:rPr>
                <w:rFonts w:ascii="宋体" w:hAnsi="宋体"/>
                <w:kern w:val="0"/>
              </w:rPr>
            </w:pPr>
          </w:p>
        </w:tc>
        <w:tc>
          <w:tcPr>
            <w:tcW w:w="993" w:type="dxa"/>
          </w:tcPr>
          <w:p w:rsidR="000F4ED7" w:rsidRPr="007E58FD" w:rsidRDefault="000F4ED7" w:rsidP="007B3E0A">
            <w:pPr>
              <w:spacing w:line="300" w:lineRule="auto"/>
              <w:rPr>
                <w:rFonts w:ascii="宋体" w:hAnsi="宋体"/>
                <w:kern w:val="0"/>
              </w:rPr>
            </w:pPr>
          </w:p>
        </w:tc>
        <w:tc>
          <w:tcPr>
            <w:tcW w:w="1701" w:type="dxa"/>
          </w:tcPr>
          <w:p w:rsidR="000F4ED7" w:rsidRPr="007E58FD" w:rsidRDefault="000F4ED7" w:rsidP="007B3E0A">
            <w:pPr>
              <w:spacing w:line="300" w:lineRule="auto"/>
              <w:rPr>
                <w:rFonts w:ascii="宋体" w:hAnsi="宋体"/>
                <w:kern w:val="0"/>
              </w:rPr>
            </w:pPr>
          </w:p>
        </w:tc>
        <w:tc>
          <w:tcPr>
            <w:tcW w:w="1276" w:type="dxa"/>
          </w:tcPr>
          <w:p w:rsidR="000F4ED7" w:rsidRPr="007E58FD" w:rsidRDefault="000F4ED7" w:rsidP="007B3E0A">
            <w:pPr>
              <w:spacing w:line="300" w:lineRule="auto"/>
              <w:rPr>
                <w:rFonts w:ascii="宋体" w:hAnsi="宋体"/>
                <w:kern w:val="0"/>
              </w:rPr>
            </w:pPr>
          </w:p>
        </w:tc>
        <w:tc>
          <w:tcPr>
            <w:tcW w:w="1842" w:type="dxa"/>
          </w:tcPr>
          <w:p w:rsidR="000F4ED7" w:rsidRPr="007E58FD" w:rsidRDefault="000F4ED7" w:rsidP="007B3E0A">
            <w:pPr>
              <w:spacing w:line="300" w:lineRule="auto"/>
              <w:rPr>
                <w:rFonts w:ascii="宋体" w:hAnsi="宋体"/>
                <w:kern w:val="0"/>
              </w:rPr>
            </w:pPr>
          </w:p>
        </w:tc>
        <w:tc>
          <w:tcPr>
            <w:tcW w:w="2410" w:type="dxa"/>
          </w:tcPr>
          <w:p w:rsidR="000F4ED7" w:rsidRPr="007E58FD" w:rsidRDefault="000F4ED7" w:rsidP="007B3E0A">
            <w:pPr>
              <w:spacing w:line="300" w:lineRule="auto"/>
              <w:rPr>
                <w:rFonts w:ascii="宋体" w:hAnsi="宋体"/>
                <w:kern w:val="0"/>
              </w:rPr>
            </w:pPr>
          </w:p>
        </w:tc>
        <w:tc>
          <w:tcPr>
            <w:tcW w:w="1709" w:type="dxa"/>
          </w:tcPr>
          <w:p w:rsidR="000F4ED7" w:rsidRPr="007E58FD" w:rsidRDefault="000F4ED7" w:rsidP="007B3E0A">
            <w:pPr>
              <w:spacing w:line="300" w:lineRule="auto"/>
              <w:rPr>
                <w:rFonts w:ascii="宋体" w:hAnsi="宋体"/>
                <w:kern w:val="0"/>
              </w:rPr>
            </w:pPr>
          </w:p>
        </w:tc>
      </w:tr>
      <w:tr w:rsidR="000F4ED7" w:rsidRPr="00617A4B" w:rsidTr="00A67314">
        <w:trPr>
          <w:trHeight w:val="390"/>
        </w:trPr>
        <w:tc>
          <w:tcPr>
            <w:tcW w:w="992" w:type="dxa"/>
          </w:tcPr>
          <w:p w:rsidR="000F4ED7" w:rsidRPr="007E58FD" w:rsidRDefault="000F4ED7" w:rsidP="007B3E0A">
            <w:pPr>
              <w:spacing w:line="300" w:lineRule="auto"/>
              <w:rPr>
                <w:rFonts w:ascii="宋体" w:hAnsi="宋体"/>
                <w:kern w:val="0"/>
              </w:rPr>
            </w:pPr>
          </w:p>
        </w:tc>
        <w:tc>
          <w:tcPr>
            <w:tcW w:w="993" w:type="dxa"/>
          </w:tcPr>
          <w:p w:rsidR="000F4ED7" w:rsidRPr="007E58FD" w:rsidRDefault="000F4ED7" w:rsidP="007B3E0A">
            <w:pPr>
              <w:spacing w:line="300" w:lineRule="auto"/>
              <w:rPr>
                <w:rFonts w:ascii="宋体" w:hAnsi="宋体"/>
                <w:kern w:val="0"/>
              </w:rPr>
            </w:pPr>
          </w:p>
        </w:tc>
        <w:tc>
          <w:tcPr>
            <w:tcW w:w="1701" w:type="dxa"/>
          </w:tcPr>
          <w:p w:rsidR="000F4ED7" w:rsidRPr="007E58FD" w:rsidRDefault="000F4ED7" w:rsidP="007B3E0A">
            <w:pPr>
              <w:spacing w:line="300" w:lineRule="auto"/>
              <w:rPr>
                <w:rFonts w:ascii="宋体" w:hAnsi="宋体"/>
                <w:kern w:val="0"/>
              </w:rPr>
            </w:pPr>
          </w:p>
        </w:tc>
        <w:tc>
          <w:tcPr>
            <w:tcW w:w="1276" w:type="dxa"/>
          </w:tcPr>
          <w:p w:rsidR="000F4ED7" w:rsidRPr="007E58FD" w:rsidRDefault="000F4ED7" w:rsidP="007B3E0A">
            <w:pPr>
              <w:spacing w:line="300" w:lineRule="auto"/>
              <w:rPr>
                <w:rFonts w:ascii="宋体" w:hAnsi="宋体"/>
                <w:kern w:val="0"/>
              </w:rPr>
            </w:pPr>
          </w:p>
        </w:tc>
        <w:tc>
          <w:tcPr>
            <w:tcW w:w="1842" w:type="dxa"/>
          </w:tcPr>
          <w:p w:rsidR="000F4ED7" w:rsidRPr="007E58FD" w:rsidRDefault="000F4ED7" w:rsidP="007B3E0A">
            <w:pPr>
              <w:spacing w:line="300" w:lineRule="auto"/>
              <w:rPr>
                <w:rFonts w:ascii="宋体" w:hAnsi="宋体"/>
                <w:kern w:val="0"/>
              </w:rPr>
            </w:pPr>
          </w:p>
        </w:tc>
        <w:tc>
          <w:tcPr>
            <w:tcW w:w="2410" w:type="dxa"/>
          </w:tcPr>
          <w:p w:rsidR="000F4ED7" w:rsidRPr="007E58FD" w:rsidRDefault="000F4ED7" w:rsidP="007B3E0A">
            <w:pPr>
              <w:spacing w:line="300" w:lineRule="auto"/>
              <w:rPr>
                <w:rFonts w:ascii="宋体" w:hAnsi="宋体"/>
                <w:kern w:val="0"/>
              </w:rPr>
            </w:pPr>
          </w:p>
        </w:tc>
        <w:tc>
          <w:tcPr>
            <w:tcW w:w="1709" w:type="dxa"/>
          </w:tcPr>
          <w:p w:rsidR="000F4ED7" w:rsidRPr="007E58FD" w:rsidRDefault="000F4ED7" w:rsidP="007B3E0A">
            <w:pPr>
              <w:spacing w:line="300" w:lineRule="auto"/>
              <w:rPr>
                <w:rFonts w:ascii="宋体" w:hAnsi="宋体"/>
                <w:kern w:val="0"/>
              </w:rPr>
            </w:pPr>
          </w:p>
        </w:tc>
      </w:tr>
    </w:tbl>
    <w:p w:rsidR="00D16EA4" w:rsidRPr="007E58FD" w:rsidRDefault="00D16EA4" w:rsidP="00D16EA4">
      <w:pPr>
        <w:spacing w:line="300" w:lineRule="auto"/>
        <w:rPr>
          <w:rFonts w:ascii="宋体" w:hAnsi="宋体"/>
          <w:b/>
          <w:kern w:val="0"/>
        </w:rPr>
      </w:pPr>
      <w:r w:rsidRPr="007E58FD">
        <w:rPr>
          <w:rFonts w:ascii="宋体" w:hAnsi="宋体" w:hint="eastAsia"/>
          <w:b/>
          <w:kern w:val="0"/>
        </w:rPr>
        <w:t>被授权人签名：</w:t>
      </w:r>
    </w:p>
    <w:p w:rsidR="00D16EA4" w:rsidRPr="007E58FD" w:rsidRDefault="00D16EA4" w:rsidP="00D16EA4">
      <w:pPr>
        <w:spacing w:line="300" w:lineRule="auto"/>
        <w:rPr>
          <w:rFonts w:ascii="宋体" w:hAnsi="宋体"/>
          <w:b/>
          <w:kern w:val="0"/>
        </w:rPr>
      </w:pPr>
      <w:bookmarkStart w:id="0" w:name="_GoBack"/>
      <w:bookmarkEnd w:id="0"/>
    </w:p>
    <w:p w:rsidR="00D16EA4" w:rsidRPr="007E58FD" w:rsidRDefault="00D16EA4" w:rsidP="00D16EA4">
      <w:pPr>
        <w:spacing w:line="300" w:lineRule="auto"/>
        <w:rPr>
          <w:rFonts w:ascii="宋体" w:hAnsi="宋体"/>
          <w:b/>
          <w:kern w:val="0"/>
        </w:rPr>
      </w:pPr>
    </w:p>
    <w:p w:rsidR="00D16EA4" w:rsidRPr="007E58FD" w:rsidRDefault="00D16EA4" w:rsidP="00D16EA4">
      <w:pPr>
        <w:spacing w:line="300" w:lineRule="auto"/>
        <w:rPr>
          <w:rFonts w:ascii="宋体" w:hAnsi="宋体"/>
          <w:b/>
          <w:kern w:val="0"/>
        </w:rPr>
      </w:pPr>
      <w:r w:rsidRPr="007E58FD">
        <w:rPr>
          <w:rFonts w:ascii="宋体" w:hAnsi="宋体" w:hint="eastAsia"/>
          <w:b/>
          <w:kern w:val="0"/>
        </w:rPr>
        <w:t>单位公章：                          法定代表人（或授权代表）/负责人签章：</w:t>
      </w:r>
    </w:p>
    <w:p w:rsidR="00D846BF" w:rsidRPr="007E58FD" w:rsidRDefault="00D846BF" w:rsidP="00D16EA4">
      <w:pPr>
        <w:spacing w:line="300" w:lineRule="auto"/>
        <w:ind w:firstLineChars="1900" w:firstLine="3433"/>
        <w:rPr>
          <w:rFonts w:ascii="宋体" w:hAnsi="宋体"/>
          <w:b/>
          <w:kern w:val="0"/>
        </w:rPr>
      </w:pPr>
    </w:p>
    <w:p w:rsidR="00D16EA4" w:rsidRPr="007E58FD" w:rsidRDefault="00D16EA4" w:rsidP="00123EC7">
      <w:pPr>
        <w:spacing w:line="300" w:lineRule="auto"/>
        <w:ind w:firstLineChars="1900" w:firstLine="3433"/>
        <w:rPr>
          <w:rFonts w:ascii="宋体" w:hAnsi="宋体"/>
          <w:b/>
          <w:kern w:val="0"/>
        </w:rPr>
      </w:pPr>
      <w:r w:rsidRPr="007E58FD">
        <w:rPr>
          <w:rFonts w:ascii="宋体" w:hAnsi="宋体" w:hint="eastAsia"/>
          <w:b/>
          <w:kern w:val="0"/>
        </w:rPr>
        <w:t>生效日期：年</w:t>
      </w:r>
      <w:r w:rsidR="00D846BF" w:rsidRPr="007E58FD">
        <w:rPr>
          <w:rFonts w:ascii="宋体" w:hAnsi="宋体" w:hint="eastAsia"/>
          <w:b/>
          <w:kern w:val="0"/>
        </w:rPr>
        <w:t xml:space="preserve"> </w:t>
      </w:r>
      <w:r w:rsidRPr="007E58FD">
        <w:rPr>
          <w:rFonts w:ascii="宋体" w:hAnsi="宋体" w:hint="eastAsia"/>
          <w:b/>
          <w:kern w:val="0"/>
        </w:rPr>
        <w:t>月</w:t>
      </w:r>
      <w:r w:rsidR="00D846BF" w:rsidRPr="007E58FD">
        <w:rPr>
          <w:rFonts w:ascii="宋体" w:hAnsi="宋体" w:hint="eastAsia"/>
          <w:b/>
          <w:kern w:val="0"/>
        </w:rPr>
        <w:t xml:space="preserve"> </w:t>
      </w:r>
      <w:r w:rsidRPr="007E58FD">
        <w:rPr>
          <w:rFonts w:ascii="宋体" w:hAnsi="宋体" w:hint="eastAsia"/>
          <w:b/>
          <w:kern w:val="0"/>
        </w:rPr>
        <w:t>日</w:t>
      </w:r>
    </w:p>
    <w:p w:rsidR="00123EC7" w:rsidRPr="007E58FD" w:rsidRDefault="00123EC7" w:rsidP="00123EC7">
      <w:pPr>
        <w:spacing w:line="300" w:lineRule="auto"/>
        <w:ind w:firstLineChars="1900" w:firstLine="3433"/>
        <w:rPr>
          <w:rFonts w:ascii="宋体" w:hAnsi="宋体"/>
          <w:b/>
          <w:kern w:val="0"/>
        </w:rPr>
      </w:pPr>
    </w:p>
    <w:p w:rsidR="00660C1D" w:rsidRDefault="00123EC7">
      <w:pPr>
        <w:spacing w:line="360" w:lineRule="auto"/>
        <w:rPr>
          <w:szCs w:val="18"/>
        </w:rPr>
      </w:pPr>
      <w:r w:rsidRPr="00123EC7">
        <w:rPr>
          <w:rFonts w:hint="eastAsia"/>
          <w:szCs w:val="18"/>
        </w:rPr>
        <w:t>注：若需在南方基金网上交易系统</w:t>
      </w:r>
      <w:proofErr w:type="gramStart"/>
      <w:r w:rsidRPr="00123EC7">
        <w:rPr>
          <w:rFonts w:hint="eastAsia"/>
          <w:szCs w:val="18"/>
        </w:rPr>
        <w:t>开通除</w:t>
      </w:r>
      <w:proofErr w:type="gramEnd"/>
      <w:r w:rsidRPr="00123EC7">
        <w:rPr>
          <w:rFonts w:hint="eastAsia"/>
          <w:szCs w:val="18"/>
        </w:rPr>
        <w:t>货币基金以外的其他基金的交易权限，则需将本授权委托书在加盖单位公章并由法定代表人或授权代表（负责人）签字后邮寄给</w:t>
      </w:r>
      <w:r w:rsidR="00747714" w:rsidRPr="00747714">
        <w:rPr>
          <w:rFonts w:hint="eastAsia"/>
          <w:szCs w:val="18"/>
        </w:rPr>
        <w:t>南方基金管理股份有限公司</w:t>
      </w:r>
      <w:r w:rsidRPr="00123EC7">
        <w:rPr>
          <w:rFonts w:hint="eastAsia"/>
          <w:szCs w:val="18"/>
        </w:rPr>
        <w:t>。</w:t>
      </w:r>
    </w:p>
    <w:p w:rsidR="00982BDF" w:rsidRPr="00123EC7" w:rsidRDefault="00982BDF" w:rsidP="00982BDF">
      <w:pPr>
        <w:jc w:val="center"/>
        <w:rPr>
          <w:b/>
          <w:bCs/>
          <w:color w:val="000080"/>
          <w:sz w:val="36"/>
        </w:rPr>
      </w:pPr>
      <w:r>
        <w:rPr>
          <w:rFonts w:hint="eastAsia"/>
          <w:b/>
          <w:bCs/>
          <w:color w:val="000080"/>
          <w:sz w:val="36"/>
        </w:rPr>
        <w:lastRenderedPageBreak/>
        <w:t>授权委托书</w:t>
      </w:r>
      <w:r w:rsidR="00E938B4">
        <w:rPr>
          <w:rFonts w:hint="eastAsia"/>
          <w:b/>
          <w:bCs/>
          <w:color w:val="000080"/>
          <w:sz w:val="36"/>
        </w:rPr>
        <w:t>（模板）</w:t>
      </w:r>
    </w:p>
    <w:p w:rsidR="00982BDF" w:rsidRPr="00D16EA4" w:rsidRDefault="00747714" w:rsidP="00982BDF">
      <w:pPr>
        <w:spacing w:line="480" w:lineRule="auto"/>
        <w:rPr>
          <w:b/>
          <w:bCs/>
          <w:sz w:val="21"/>
          <w:szCs w:val="21"/>
        </w:rPr>
      </w:pPr>
      <w:r w:rsidRPr="00D16EA4">
        <w:rPr>
          <w:rFonts w:hint="eastAsia"/>
          <w:b/>
          <w:bCs/>
          <w:sz w:val="21"/>
          <w:szCs w:val="21"/>
        </w:rPr>
        <w:t>南方基金管理</w:t>
      </w:r>
      <w:r>
        <w:rPr>
          <w:rFonts w:hint="eastAsia"/>
          <w:b/>
          <w:bCs/>
          <w:sz w:val="21"/>
          <w:szCs w:val="21"/>
        </w:rPr>
        <w:t>股份</w:t>
      </w:r>
      <w:r w:rsidRPr="00D16EA4">
        <w:rPr>
          <w:rFonts w:hint="eastAsia"/>
          <w:b/>
          <w:bCs/>
          <w:sz w:val="21"/>
          <w:szCs w:val="21"/>
        </w:rPr>
        <w:t>有限公司</w:t>
      </w:r>
      <w:r w:rsidR="00982BDF" w:rsidRPr="00D16EA4">
        <w:rPr>
          <w:rFonts w:hint="eastAsia"/>
          <w:b/>
          <w:bCs/>
          <w:sz w:val="21"/>
          <w:szCs w:val="21"/>
        </w:rPr>
        <w:t>：</w:t>
      </w:r>
    </w:p>
    <w:p w:rsidR="00982BDF" w:rsidRPr="00D16EA4" w:rsidRDefault="00982BDF" w:rsidP="00982BDF">
      <w:pPr>
        <w:spacing w:line="360" w:lineRule="auto"/>
        <w:ind w:firstLineChars="200" w:firstLine="422"/>
        <w:rPr>
          <w:b/>
          <w:bCs/>
          <w:sz w:val="21"/>
          <w:szCs w:val="21"/>
        </w:rPr>
      </w:pPr>
      <w:r w:rsidRPr="00D16EA4">
        <w:rPr>
          <w:rFonts w:hint="eastAsia"/>
          <w:b/>
          <w:bCs/>
          <w:sz w:val="21"/>
          <w:szCs w:val="21"/>
        </w:rPr>
        <w:t>我单位兹授权【</w:t>
      </w:r>
      <w:r>
        <w:rPr>
          <w:rFonts w:hint="eastAsia"/>
          <w:b/>
          <w:bCs/>
          <w:sz w:val="21"/>
          <w:szCs w:val="21"/>
        </w:rPr>
        <w:t xml:space="preserve">  </w:t>
      </w:r>
      <w:r w:rsidRPr="00E938B4">
        <w:rPr>
          <w:rFonts w:hint="eastAsia"/>
          <w:b/>
          <w:bCs/>
          <w:color w:val="FF0000"/>
          <w:sz w:val="21"/>
          <w:szCs w:val="21"/>
        </w:rPr>
        <w:t>张三</w:t>
      </w:r>
      <w:r>
        <w:rPr>
          <w:rFonts w:hint="eastAsia"/>
          <w:b/>
          <w:bCs/>
          <w:sz w:val="21"/>
          <w:szCs w:val="21"/>
        </w:rPr>
        <w:t xml:space="preserve">  </w:t>
      </w:r>
      <w:r w:rsidRPr="00D16EA4">
        <w:rPr>
          <w:rFonts w:hint="eastAsia"/>
          <w:b/>
          <w:bCs/>
          <w:sz w:val="21"/>
          <w:szCs w:val="21"/>
        </w:rPr>
        <w:t>】作为我单位通过贵公司网上交易系统办理基金账户、交易账户和基金交易，及签署相关电子协议等业务的合法授权代表，其权限如下：</w:t>
      </w:r>
    </w:p>
    <w:p w:rsidR="00982BDF" w:rsidRPr="007E58FD" w:rsidRDefault="00982BDF" w:rsidP="00982BDF">
      <w:pPr>
        <w:spacing w:line="300" w:lineRule="auto"/>
        <w:rPr>
          <w:rFonts w:ascii="宋体" w:hAnsi="宋体"/>
          <w:kern w:val="0"/>
          <w:sz w:val="21"/>
          <w:szCs w:val="21"/>
        </w:rPr>
      </w:pPr>
      <w:r w:rsidRPr="007E58FD">
        <w:rPr>
          <w:rFonts w:ascii="宋体" w:hAnsi="宋体" w:hint="eastAsia"/>
          <w:sz w:val="21"/>
          <w:szCs w:val="21"/>
        </w:rPr>
        <w:t xml:space="preserve">      1、提出基金账户业务申请和基金交易业务申请（包括但不限于：开户、销户、增开交易账号、撤销交易账号、基金账户冻结/解冻、交易账户冻结/解冻、信息变更、资金存取、查询</w:t>
      </w:r>
      <w:r w:rsidRPr="007E58FD">
        <w:rPr>
          <w:rFonts w:ascii="宋体" w:hAnsi="宋体" w:hint="eastAsia"/>
          <w:kern w:val="0"/>
          <w:sz w:val="21"/>
          <w:szCs w:val="21"/>
        </w:rPr>
        <w:t>、认/申购、赎回、基金转换、分红方式选择、撤单、转托管业务、基金份额冻结/解冻、</w:t>
      </w:r>
      <w:proofErr w:type="gramStart"/>
      <w:r w:rsidRPr="007E58FD">
        <w:rPr>
          <w:rFonts w:ascii="宋体" w:hAnsi="宋体" w:hint="eastAsia"/>
          <w:kern w:val="0"/>
          <w:sz w:val="21"/>
          <w:szCs w:val="21"/>
        </w:rPr>
        <w:t>非交易</w:t>
      </w:r>
      <w:proofErr w:type="gramEnd"/>
      <w:r w:rsidRPr="007E58FD">
        <w:rPr>
          <w:rFonts w:ascii="宋体" w:hAnsi="宋体" w:hint="eastAsia"/>
          <w:kern w:val="0"/>
          <w:sz w:val="21"/>
          <w:szCs w:val="21"/>
        </w:rPr>
        <w:t>过户）；</w:t>
      </w:r>
    </w:p>
    <w:p w:rsidR="00982BDF" w:rsidRPr="007E58FD" w:rsidRDefault="00982BDF" w:rsidP="00982BDF">
      <w:pPr>
        <w:spacing w:line="300" w:lineRule="auto"/>
        <w:rPr>
          <w:rFonts w:ascii="宋体" w:hAnsi="宋体"/>
          <w:kern w:val="0"/>
          <w:sz w:val="21"/>
          <w:szCs w:val="21"/>
        </w:rPr>
      </w:pPr>
      <w:r w:rsidRPr="007E58FD">
        <w:rPr>
          <w:rFonts w:ascii="宋体" w:hAnsi="宋体" w:hint="eastAsia"/>
          <w:sz w:val="21"/>
          <w:szCs w:val="21"/>
        </w:rPr>
        <w:t xml:space="preserve">      2、</w:t>
      </w:r>
      <w:r w:rsidRPr="007E58FD">
        <w:rPr>
          <w:rFonts w:ascii="宋体" w:hAnsi="宋体" w:hint="eastAsia"/>
          <w:kern w:val="0"/>
          <w:sz w:val="21"/>
          <w:szCs w:val="21"/>
        </w:rPr>
        <w:t>收取有关账户和交易的资料、确认书和文件；</w:t>
      </w:r>
    </w:p>
    <w:p w:rsidR="00982BDF" w:rsidRPr="007E58FD" w:rsidRDefault="00982BDF" w:rsidP="00982BDF">
      <w:pPr>
        <w:spacing w:line="300" w:lineRule="auto"/>
        <w:rPr>
          <w:rFonts w:ascii="宋体" w:hAnsi="宋体"/>
          <w:kern w:val="0"/>
          <w:sz w:val="21"/>
          <w:szCs w:val="21"/>
        </w:rPr>
      </w:pPr>
      <w:r w:rsidRPr="007E58FD">
        <w:rPr>
          <w:rFonts w:ascii="宋体" w:hAnsi="宋体" w:hint="eastAsia"/>
          <w:kern w:val="0"/>
          <w:sz w:val="21"/>
          <w:szCs w:val="21"/>
        </w:rPr>
        <w:t xml:space="preserve">      3、以电话（录音电话）、当场签字方式、传真签字方式、凭密码登录网上交易系统以电子签署方式对所有有关基金交易的文件、协议及附件等进行确认和补充说明；</w:t>
      </w:r>
    </w:p>
    <w:p w:rsidR="00982BDF" w:rsidRPr="007E58FD" w:rsidRDefault="00982BDF" w:rsidP="00982BDF">
      <w:pPr>
        <w:spacing w:line="300" w:lineRule="auto"/>
        <w:rPr>
          <w:rFonts w:ascii="宋体" w:hAnsi="宋体"/>
          <w:kern w:val="0"/>
          <w:sz w:val="21"/>
          <w:szCs w:val="21"/>
        </w:rPr>
      </w:pPr>
      <w:r w:rsidRPr="007E58FD">
        <w:rPr>
          <w:rFonts w:ascii="宋体" w:hAnsi="宋体" w:hint="eastAsia"/>
          <w:kern w:val="0"/>
          <w:sz w:val="21"/>
          <w:szCs w:val="21"/>
        </w:rPr>
        <w:t xml:space="preserve">      4、其它（请详细说明）：</w:t>
      </w:r>
    </w:p>
    <w:p w:rsidR="00982BDF" w:rsidRPr="007E58FD" w:rsidRDefault="00982BDF" w:rsidP="00982BDF">
      <w:pPr>
        <w:spacing w:line="300" w:lineRule="auto"/>
        <w:ind w:firstLineChars="196" w:firstLine="413"/>
        <w:rPr>
          <w:rFonts w:ascii="宋体" w:hAnsi="宋体"/>
          <w:b/>
          <w:kern w:val="0"/>
          <w:sz w:val="21"/>
          <w:szCs w:val="21"/>
        </w:rPr>
      </w:pPr>
      <w:r w:rsidRPr="00D16EA4">
        <w:rPr>
          <w:rFonts w:hint="eastAsia"/>
          <w:b/>
          <w:bCs/>
          <w:sz w:val="21"/>
          <w:szCs w:val="21"/>
        </w:rPr>
        <w:t>该被授权人有权通过贵公司网上交易系统对</w:t>
      </w:r>
      <w:r>
        <w:rPr>
          <w:rFonts w:hint="eastAsia"/>
          <w:b/>
          <w:bCs/>
          <w:sz w:val="21"/>
          <w:szCs w:val="21"/>
        </w:rPr>
        <w:t>上述授权事项</w:t>
      </w:r>
      <w:r w:rsidRPr="00D16EA4">
        <w:rPr>
          <w:rFonts w:hint="eastAsia"/>
          <w:b/>
          <w:bCs/>
          <w:sz w:val="21"/>
          <w:szCs w:val="21"/>
        </w:rPr>
        <w:t>进行再授权，被授权</w:t>
      </w:r>
      <w:r w:rsidRPr="00D846BF">
        <w:rPr>
          <w:rFonts w:hint="eastAsia"/>
          <w:b/>
          <w:bCs/>
          <w:sz w:val="21"/>
          <w:szCs w:val="21"/>
        </w:rPr>
        <w:t>人员的上述行为均代表我单位的行为，均为我单位真实意思表示，对我单位具有法律约束力。本授权委托书自</w:t>
      </w:r>
      <w:r>
        <w:rPr>
          <w:rFonts w:hint="eastAsia"/>
          <w:b/>
          <w:bCs/>
          <w:sz w:val="21"/>
          <w:szCs w:val="21"/>
        </w:rPr>
        <w:t>我单位签章</w:t>
      </w:r>
      <w:r w:rsidRPr="00D846BF">
        <w:rPr>
          <w:rFonts w:hint="eastAsia"/>
          <w:b/>
          <w:bCs/>
          <w:sz w:val="21"/>
          <w:szCs w:val="21"/>
        </w:rPr>
        <w:t>时生效；除非本单位变更授权或撤销授权，否则</w:t>
      </w:r>
      <w:r w:rsidRPr="007E58FD">
        <w:rPr>
          <w:rFonts w:ascii="宋体" w:hAnsi="宋体" w:hint="eastAsia"/>
          <w:b/>
          <w:kern w:val="0"/>
          <w:sz w:val="21"/>
          <w:szCs w:val="21"/>
        </w:rPr>
        <w:t>本授权</w:t>
      </w:r>
      <w:proofErr w:type="gramStart"/>
      <w:r w:rsidRPr="007E58FD">
        <w:rPr>
          <w:rFonts w:ascii="宋体" w:hAnsi="宋体" w:hint="eastAsia"/>
          <w:b/>
          <w:kern w:val="0"/>
          <w:sz w:val="21"/>
          <w:szCs w:val="21"/>
        </w:rPr>
        <w:t>书长期</w:t>
      </w:r>
      <w:proofErr w:type="gramEnd"/>
      <w:r w:rsidRPr="007E58FD">
        <w:rPr>
          <w:rFonts w:ascii="宋体" w:hAnsi="宋体" w:hint="eastAsia"/>
          <w:b/>
          <w:kern w:val="0"/>
          <w:sz w:val="21"/>
          <w:szCs w:val="21"/>
        </w:rPr>
        <w:t>有效。同时，本单位确认通过贵公司网上交易系统与贵公司以电子方式签署《</w:t>
      </w:r>
      <w:r w:rsidR="00747714" w:rsidRPr="00D16EA4">
        <w:rPr>
          <w:rFonts w:hint="eastAsia"/>
          <w:b/>
          <w:bCs/>
          <w:sz w:val="21"/>
          <w:szCs w:val="21"/>
        </w:rPr>
        <w:t>南方基金管理</w:t>
      </w:r>
      <w:r w:rsidR="00747714">
        <w:rPr>
          <w:rFonts w:hint="eastAsia"/>
          <w:b/>
          <w:bCs/>
          <w:sz w:val="21"/>
          <w:szCs w:val="21"/>
        </w:rPr>
        <w:t>股份</w:t>
      </w:r>
      <w:r w:rsidR="00747714" w:rsidRPr="00D16EA4">
        <w:rPr>
          <w:rFonts w:hint="eastAsia"/>
          <w:b/>
          <w:bCs/>
          <w:sz w:val="21"/>
          <w:szCs w:val="21"/>
        </w:rPr>
        <w:t>有限公司</w:t>
      </w:r>
      <w:r w:rsidRPr="007E58FD">
        <w:rPr>
          <w:rFonts w:ascii="宋体" w:hAnsi="宋体" w:hint="eastAsia"/>
          <w:b/>
          <w:kern w:val="0"/>
          <w:sz w:val="21"/>
          <w:szCs w:val="21"/>
        </w:rPr>
        <w:t>电子直销机构网上直销服务协议》和/或《传真交易协议书》为本单位真实意思表述，对本单位具有法律约束力。</w:t>
      </w:r>
    </w:p>
    <w:p w:rsidR="00982BDF" w:rsidRPr="007E58FD" w:rsidRDefault="00982BDF" w:rsidP="00982BDF">
      <w:pPr>
        <w:spacing w:line="300" w:lineRule="auto"/>
        <w:rPr>
          <w:rFonts w:ascii="宋体" w:hAnsi="宋体"/>
          <w:kern w:val="0"/>
        </w:rPr>
      </w:pPr>
    </w:p>
    <w:tbl>
      <w:tblPr>
        <w:tblW w:w="1092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3"/>
        <w:gridCol w:w="1701"/>
        <w:gridCol w:w="1276"/>
        <w:gridCol w:w="2126"/>
        <w:gridCol w:w="2126"/>
        <w:gridCol w:w="1709"/>
      </w:tblGrid>
      <w:tr w:rsidR="00AC67F3" w:rsidRPr="00617A4B" w:rsidTr="00DC5F49">
        <w:trPr>
          <w:trHeight w:val="386"/>
        </w:trPr>
        <w:tc>
          <w:tcPr>
            <w:tcW w:w="992" w:type="dxa"/>
          </w:tcPr>
          <w:p w:rsidR="00AC67F3" w:rsidRPr="007E58FD" w:rsidRDefault="00AC67F3" w:rsidP="007A7A6A">
            <w:pPr>
              <w:spacing w:line="300" w:lineRule="auto"/>
              <w:jc w:val="center"/>
              <w:rPr>
                <w:rFonts w:ascii="宋体" w:hAnsi="宋体"/>
                <w:b/>
                <w:kern w:val="0"/>
              </w:rPr>
            </w:pPr>
            <w:r w:rsidRPr="007E58FD">
              <w:rPr>
                <w:rFonts w:ascii="宋体" w:hAnsi="宋体" w:hint="eastAsia"/>
                <w:b/>
                <w:kern w:val="0"/>
              </w:rPr>
              <w:t>被授权人姓名</w:t>
            </w:r>
          </w:p>
        </w:tc>
        <w:tc>
          <w:tcPr>
            <w:tcW w:w="993" w:type="dxa"/>
          </w:tcPr>
          <w:p w:rsidR="00AC67F3" w:rsidRPr="007E58FD" w:rsidRDefault="00AC67F3" w:rsidP="007A7A6A">
            <w:pPr>
              <w:spacing w:line="300" w:lineRule="auto"/>
              <w:jc w:val="center"/>
              <w:rPr>
                <w:rFonts w:ascii="宋体" w:hAnsi="宋体"/>
                <w:b/>
                <w:kern w:val="0"/>
              </w:rPr>
            </w:pPr>
            <w:r w:rsidRPr="007E58FD">
              <w:rPr>
                <w:rFonts w:ascii="宋体" w:hAnsi="宋体" w:hint="eastAsia"/>
                <w:b/>
                <w:kern w:val="0"/>
              </w:rPr>
              <w:t>证件类型</w:t>
            </w:r>
          </w:p>
        </w:tc>
        <w:tc>
          <w:tcPr>
            <w:tcW w:w="1701" w:type="dxa"/>
          </w:tcPr>
          <w:p w:rsidR="00AC67F3" w:rsidRPr="007E58FD" w:rsidRDefault="00AC67F3" w:rsidP="007A7A6A">
            <w:pPr>
              <w:spacing w:line="300" w:lineRule="auto"/>
              <w:jc w:val="center"/>
              <w:rPr>
                <w:rFonts w:ascii="宋体" w:hAnsi="宋体"/>
                <w:b/>
                <w:kern w:val="0"/>
              </w:rPr>
            </w:pPr>
            <w:r w:rsidRPr="007E58FD">
              <w:rPr>
                <w:rFonts w:ascii="宋体" w:hAnsi="宋体" w:hint="eastAsia"/>
                <w:b/>
                <w:kern w:val="0"/>
              </w:rPr>
              <w:t>证件号码</w:t>
            </w:r>
          </w:p>
        </w:tc>
        <w:tc>
          <w:tcPr>
            <w:tcW w:w="1276" w:type="dxa"/>
          </w:tcPr>
          <w:p w:rsidR="00AC67F3" w:rsidRPr="007E58FD" w:rsidRDefault="00AC67F3" w:rsidP="007A7A6A">
            <w:pPr>
              <w:spacing w:line="300" w:lineRule="auto"/>
              <w:jc w:val="center"/>
              <w:rPr>
                <w:rFonts w:ascii="宋体" w:hAnsi="宋体"/>
                <w:b/>
                <w:kern w:val="0"/>
              </w:rPr>
            </w:pPr>
            <w:r w:rsidRPr="007E58FD">
              <w:rPr>
                <w:rFonts w:ascii="宋体" w:hAnsi="宋体" w:hint="eastAsia"/>
                <w:b/>
                <w:kern w:val="0"/>
              </w:rPr>
              <w:t>有效期至</w:t>
            </w:r>
          </w:p>
        </w:tc>
        <w:tc>
          <w:tcPr>
            <w:tcW w:w="2126" w:type="dxa"/>
          </w:tcPr>
          <w:p w:rsidR="00AC67F3" w:rsidRPr="007E58FD" w:rsidRDefault="00AC67F3" w:rsidP="007A7A6A">
            <w:pPr>
              <w:spacing w:line="300" w:lineRule="auto"/>
              <w:jc w:val="center"/>
              <w:rPr>
                <w:rFonts w:ascii="宋体" w:hAnsi="宋体"/>
                <w:b/>
                <w:kern w:val="0"/>
              </w:rPr>
            </w:pPr>
            <w:r>
              <w:rPr>
                <w:rFonts w:ascii="宋体" w:hAnsi="宋体" w:hint="eastAsia"/>
                <w:b/>
                <w:kern w:val="0"/>
              </w:rPr>
              <w:t>手机号码</w:t>
            </w:r>
          </w:p>
        </w:tc>
        <w:tc>
          <w:tcPr>
            <w:tcW w:w="2126" w:type="dxa"/>
          </w:tcPr>
          <w:p w:rsidR="00AC67F3" w:rsidRPr="007E58FD" w:rsidRDefault="00AC67F3" w:rsidP="007A7A6A">
            <w:pPr>
              <w:spacing w:line="300" w:lineRule="auto"/>
              <w:jc w:val="center"/>
              <w:rPr>
                <w:rFonts w:ascii="宋体" w:hAnsi="宋体"/>
                <w:b/>
                <w:kern w:val="0"/>
              </w:rPr>
            </w:pPr>
            <w:r>
              <w:rPr>
                <w:rFonts w:ascii="宋体" w:hAnsi="宋体" w:hint="eastAsia"/>
                <w:b/>
                <w:kern w:val="0"/>
              </w:rPr>
              <w:t>邮箱</w:t>
            </w:r>
          </w:p>
        </w:tc>
        <w:tc>
          <w:tcPr>
            <w:tcW w:w="1709" w:type="dxa"/>
          </w:tcPr>
          <w:p w:rsidR="00AC67F3" w:rsidRPr="007E58FD" w:rsidRDefault="00AC67F3" w:rsidP="007A7A6A">
            <w:pPr>
              <w:spacing w:line="300" w:lineRule="auto"/>
              <w:jc w:val="center"/>
              <w:rPr>
                <w:rFonts w:ascii="宋体" w:hAnsi="宋体"/>
                <w:b/>
                <w:kern w:val="0"/>
              </w:rPr>
            </w:pPr>
            <w:r>
              <w:rPr>
                <w:rFonts w:ascii="宋体" w:hAnsi="宋体" w:hint="eastAsia"/>
                <w:b/>
                <w:kern w:val="0"/>
              </w:rPr>
              <w:t>固定电话</w:t>
            </w:r>
          </w:p>
        </w:tc>
      </w:tr>
      <w:tr w:rsidR="00AC67F3" w:rsidRPr="00617A4B" w:rsidTr="00DC5F49">
        <w:trPr>
          <w:trHeight w:val="347"/>
        </w:trPr>
        <w:tc>
          <w:tcPr>
            <w:tcW w:w="992" w:type="dxa"/>
          </w:tcPr>
          <w:p w:rsidR="00AC67F3" w:rsidRPr="007E58FD" w:rsidRDefault="00DC5F49" w:rsidP="007A7A6A">
            <w:pPr>
              <w:spacing w:line="300" w:lineRule="auto"/>
              <w:rPr>
                <w:rFonts w:ascii="宋体" w:hAnsi="宋体"/>
                <w:kern w:val="0"/>
              </w:rPr>
            </w:pPr>
            <w:r>
              <w:rPr>
                <w:rFonts w:ascii="宋体" w:hAnsi="宋体" w:hint="eastAsia"/>
                <w:kern w:val="0"/>
              </w:rPr>
              <w:t>张三</w:t>
            </w:r>
          </w:p>
        </w:tc>
        <w:tc>
          <w:tcPr>
            <w:tcW w:w="993" w:type="dxa"/>
          </w:tcPr>
          <w:p w:rsidR="00AC67F3" w:rsidRPr="007E58FD" w:rsidRDefault="00DC5F49" w:rsidP="007A7A6A">
            <w:pPr>
              <w:spacing w:line="300" w:lineRule="auto"/>
              <w:rPr>
                <w:rFonts w:ascii="宋体" w:hAnsi="宋体"/>
                <w:kern w:val="0"/>
              </w:rPr>
            </w:pPr>
            <w:r>
              <w:rPr>
                <w:rFonts w:ascii="宋体" w:hAnsi="宋体" w:hint="eastAsia"/>
                <w:kern w:val="0"/>
              </w:rPr>
              <w:t xml:space="preserve">身份证 </w:t>
            </w:r>
          </w:p>
        </w:tc>
        <w:tc>
          <w:tcPr>
            <w:tcW w:w="1701" w:type="dxa"/>
          </w:tcPr>
          <w:p w:rsidR="00AC67F3" w:rsidRPr="007E58FD" w:rsidRDefault="00DC5F49" w:rsidP="007A7A6A">
            <w:pPr>
              <w:spacing w:line="300" w:lineRule="auto"/>
              <w:rPr>
                <w:rFonts w:ascii="宋体" w:hAnsi="宋体"/>
                <w:kern w:val="0"/>
              </w:rPr>
            </w:pPr>
            <w:r>
              <w:rPr>
                <w:rFonts w:ascii="宋体" w:hAnsi="宋体" w:hint="eastAsia"/>
                <w:kern w:val="0"/>
              </w:rPr>
              <w:t>44030119920327</w:t>
            </w:r>
          </w:p>
        </w:tc>
        <w:tc>
          <w:tcPr>
            <w:tcW w:w="1276" w:type="dxa"/>
          </w:tcPr>
          <w:p w:rsidR="00AC67F3" w:rsidRPr="007E58FD" w:rsidRDefault="00AC67F3" w:rsidP="007A7A6A">
            <w:pPr>
              <w:spacing w:line="300" w:lineRule="auto"/>
              <w:rPr>
                <w:rFonts w:ascii="宋体" w:hAnsi="宋体"/>
                <w:kern w:val="0"/>
              </w:rPr>
            </w:pPr>
          </w:p>
        </w:tc>
        <w:tc>
          <w:tcPr>
            <w:tcW w:w="2126" w:type="dxa"/>
          </w:tcPr>
          <w:p w:rsidR="00AC67F3" w:rsidRPr="007E58FD" w:rsidRDefault="00AC67F3" w:rsidP="007A7A6A">
            <w:pPr>
              <w:spacing w:line="300" w:lineRule="auto"/>
              <w:rPr>
                <w:rFonts w:ascii="宋体" w:hAnsi="宋体"/>
                <w:kern w:val="0"/>
              </w:rPr>
            </w:pPr>
          </w:p>
        </w:tc>
        <w:tc>
          <w:tcPr>
            <w:tcW w:w="2126" w:type="dxa"/>
          </w:tcPr>
          <w:p w:rsidR="00AC67F3" w:rsidRPr="007E58FD" w:rsidRDefault="00AC67F3" w:rsidP="007A7A6A">
            <w:pPr>
              <w:spacing w:line="300" w:lineRule="auto"/>
              <w:rPr>
                <w:rFonts w:ascii="宋体" w:hAnsi="宋体"/>
                <w:kern w:val="0"/>
              </w:rPr>
            </w:pPr>
          </w:p>
        </w:tc>
        <w:tc>
          <w:tcPr>
            <w:tcW w:w="1709" w:type="dxa"/>
          </w:tcPr>
          <w:p w:rsidR="00AC67F3" w:rsidRPr="007E58FD" w:rsidRDefault="00AC67F3" w:rsidP="007A7A6A">
            <w:pPr>
              <w:spacing w:line="300" w:lineRule="auto"/>
              <w:rPr>
                <w:rFonts w:ascii="宋体" w:hAnsi="宋体"/>
                <w:kern w:val="0"/>
              </w:rPr>
            </w:pPr>
          </w:p>
        </w:tc>
      </w:tr>
      <w:tr w:rsidR="00AC67F3" w:rsidRPr="00617A4B" w:rsidTr="00DC5F49">
        <w:trPr>
          <w:trHeight w:val="409"/>
        </w:trPr>
        <w:tc>
          <w:tcPr>
            <w:tcW w:w="992" w:type="dxa"/>
          </w:tcPr>
          <w:p w:rsidR="00AC67F3" w:rsidRPr="007E58FD" w:rsidRDefault="00AC67F3" w:rsidP="007A7A6A">
            <w:pPr>
              <w:spacing w:line="300" w:lineRule="auto"/>
              <w:rPr>
                <w:rFonts w:ascii="宋体" w:hAnsi="宋体"/>
                <w:kern w:val="0"/>
              </w:rPr>
            </w:pPr>
          </w:p>
        </w:tc>
        <w:tc>
          <w:tcPr>
            <w:tcW w:w="993" w:type="dxa"/>
          </w:tcPr>
          <w:p w:rsidR="00AC67F3" w:rsidRPr="007E58FD" w:rsidRDefault="00AC67F3" w:rsidP="007A7A6A">
            <w:pPr>
              <w:spacing w:line="300" w:lineRule="auto"/>
              <w:rPr>
                <w:rFonts w:ascii="宋体" w:hAnsi="宋体"/>
                <w:kern w:val="0"/>
              </w:rPr>
            </w:pPr>
          </w:p>
        </w:tc>
        <w:tc>
          <w:tcPr>
            <w:tcW w:w="1701" w:type="dxa"/>
          </w:tcPr>
          <w:p w:rsidR="00AC67F3" w:rsidRPr="007E58FD" w:rsidRDefault="00AC67F3" w:rsidP="007A7A6A">
            <w:pPr>
              <w:spacing w:line="300" w:lineRule="auto"/>
              <w:rPr>
                <w:rFonts w:ascii="宋体" w:hAnsi="宋体"/>
                <w:kern w:val="0"/>
              </w:rPr>
            </w:pPr>
          </w:p>
        </w:tc>
        <w:tc>
          <w:tcPr>
            <w:tcW w:w="1276" w:type="dxa"/>
          </w:tcPr>
          <w:p w:rsidR="00AC67F3" w:rsidRPr="007E58FD" w:rsidRDefault="00AC67F3" w:rsidP="007A7A6A">
            <w:pPr>
              <w:spacing w:line="300" w:lineRule="auto"/>
              <w:rPr>
                <w:rFonts w:ascii="宋体" w:hAnsi="宋体"/>
                <w:kern w:val="0"/>
              </w:rPr>
            </w:pPr>
          </w:p>
        </w:tc>
        <w:tc>
          <w:tcPr>
            <w:tcW w:w="2126" w:type="dxa"/>
          </w:tcPr>
          <w:p w:rsidR="00AC67F3" w:rsidRPr="007E58FD" w:rsidRDefault="00AC67F3" w:rsidP="007A7A6A">
            <w:pPr>
              <w:spacing w:line="300" w:lineRule="auto"/>
              <w:rPr>
                <w:rFonts w:ascii="宋体" w:hAnsi="宋体"/>
                <w:kern w:val="0"/>
              </w:rPr>
            </w:pPr>
          </w:p>
        </w:tc>
        <w:tc>
          <w:tcPr>
            <w:tcW w:w="2126" w:type="dxa"/>
          </w:tcPr>
          <w:p w:rsidR="00AC67F3" w:rsidRPr="007E58FD" w:rsidRDefault="00AC67F3" w:rsidP="007A7A6A">
            <w:pPr>
              <w:spacing w:line="300" w:lineRule="auto"/>
              <w:rPr>
                <w:rFonts w:ascii="宋体" w:hAnsi="宋体"/>
                <w:kern w:val="0"/>
              </w:rPr>
            </w:pPr>
          </w:p>
        </w:tc>
        <w:tc>
          <w:tcPr>
            <w:tcW w:w="1709" w:type="dxa"/>
          </w:tcPr>
          <w:p w:rsidR="00AC67F3" w:rsidRPr="007E58FD" w:rsidRDefault="00AC67F3" w:rsidP="007A7A6A">
            <w:pPr>
              <w:spacing w:line="300" w:lineRule="auto"/>
              <w:rPr>
                <w:rFonts w:ascii="宋体" w:hAnsi="宋体"/>
                <w:kern w:val="0"/>
              </w:rPr>
            </w:pPr>
          </w:p>
        </w:tc>
      </w:tr>
      <w:tr w:rsidR="00AC67F3" w:rsidRPr="00617A4B" w:rsidTr="00DC5F49">
        <w:trPr>
          <w:trHeight w:val="390"/>
        </w:trPr>
        <w:tc>
          <w:tcPr>
            <w:tcW w:w="992" w:type="dxa"/>
          </w:tcPr>
          <w:p w:rsidR="00AC67F3" w:rsidRPr="007E58FD" w:rsidRDefault="00AC67F3" w:rsidP="007A7A6A">
            <w:pPr>
              <w:spacing w:line="300" w:lineRule="auto"/>
              <w:rPr>
                <w:rFonts w:ascii="宋体" w:hAnsi="宋体"/>
                <w:kern w:val="0"/>
              </w:rPr>
            </w:pPr>
          </w:p>
        </w:tc>
        <w:tc>
          <w:tcPr>
            <w:tcW w:w="993" w:type="dxa"/>
          </w:tcPr>
          <w:p w:rsidR="00AC67F3" w:rsidRPr="007E58FD" w:rsidRDefault="00AC67F3" w:rsidP="007A7A6A">
            <w:pPr>
              <w:spacing w:line="300" w:lineRule="auto"/>
              <w:rPr>
                <w:rFonts w:ascii="宋体" w:hAnsi="宋体"/>
                <w:kern w:val="0"/>
              </w:rPr>
            </w:pPr>
          </w:p>
        </w:tc>
        <w:tc>
          <w:tcPr>
            <w:tcW w:w="1701" w:type="dxa"/>
          </w:tcPr>
          <w:p w:rsidR="00AC67F3" w:rsidRPr="007E58FD" w:rsidRDefault="00AC67F3" w:rsidP="007A7A6A">
            <w:pPr>
              <w:spacing w:line="300" w:lineRule="auto"/>
              <w:rPr>
                <w:rFonts w:ascii="宋体" w:hAnsi="宋体"/>
                <w:kern w:val="0"/>
              </w:rPr>
            </w:pPr>
          </w:p>
        </w:tc>
        <w:tc>
          <w:tcPr>
            <w:tcW w:w="1276" w:type="dxa"/>
          </w:tcPr>
          <w:p w:rsidR="00AC67F3" w:rsidRPr="007E58FD" w:rsidRDefault="00AC67F3" w:rsidP="007A7A6A">
            <w:pPr>
              <w:spacing w:line="300" w:lineRule="auto"/>
              <w:rPr>
                <w:rFonts w:ascii="宋体" w:hAnsi="宋体"/>
                <w:kern w:val="0"/>
              </w:rPr>
            </w:pPr>
          </w:p>
        </w:tc>
        <w:tc>
          <w:tcPr>
            <w:tcW w:w="2126" w:type="dxa"/>
          </w:tcPr>
          <w:p w:rsidR="00AC67F3" w:rsidRPr="007E58FD" w:rsidRDefault="00AC67F3" w:rsidP="007A7A6A">
            <w:pPr>
              <w:spacing w:line="300" w:lineRule="auto"/>
              <w:rPr>
                <w:rFonts w:ascii="宋体" w:hAnsi="宋体"/>
                <w:kern w:val="0"/>
              </w:rPr>
            </w:pPr>
          </w:p>
        </w:tc>
        <w:tc>
          <w:tcPr>
            <w:tcW w:w="2126" w:type="dxa"/>
          </w:tcPr>
          <w:p w:rsidR="00AC67F3" w:rsidRPr="007E58FD" w:rsidRDefault="00AC67F3" w:rsidP="007A7A6A">
            <w:pPr>
              <w:spacing w:line="300" w:lineRule="auto"/>
              <w:rPr>
                <w:rFonts w:ascii="宋体" w:hAnsi="宋体"/>
                <w:kern w:val="0"/>
              </w:rPr>
            </w:pPr>
          </w:p>
        </w:tc>
        <w:tc>
          <w:tcPr>
            <w:tcW w:w="1709" w:type="dxa"/>
          </w:tcPr>
          <w:p w:rsidR="00AC67F3" w:rsidRPr="007E58FD" w:rsidRDefault="00AC67F3" w:rsidP="007A7A6A">
            <w:pPr>
              <w:spacing w:line="300" w:lineRule="auto"/>
              <w:rPr>
                <w:rFonts w:ascii="宋体" w:hAnsi="宋体"/>
                <w:kern w:val="0"/>
              </w:rPr>
            </w:pPr>
          </w:p>
        </w:tc>
      </w:tr>
    </w:tbl>
    <w:p w:rsidR="00982BDF" w:rsidRPr="007E58FD" w:rsidRDefault="00982BDF" w:rsidP="00982BDF">
      <w:pPr>
        <w:spacing w:line="300" w:lineRule="auto"/>
        <w:rPr>
          <w:rFonts w:ascii="宋体" w:hAnsi="宋体"/>
          <w:b/>
          <w:kern w:val="0"/>
        </w:rPr>
      </w:pPr>
      <w:r w:rsidRPr="007E58FD">
        <w:rPr>
          <w:rFonts w:ascii="宋体" w:hAnsi="宋体" w:hint="eastAsia"/>
          <w:b/>
          <w:kern w:val="0"/>
        </w:rPr>
        <w:t>被授权人签名：</w:t>
      </w:r>
    </w:p>
    <w:p w:rsidR="00982BDF" w:rsidRPr="007E58FD" w:rsidRDefault="00982BDF" w:rsidP="00982BDF">
      <w:pPr>
        <w:spacing w:line="300" w:lineRule="auto"/>
        <w:rPr>
          <w:rFonts w:ascii="宋体" w:hAnsi="宋体"/>
          <w:b/>
          <w:kern w:val="0"/>
        </w:rPr>
      </w:pPr>
    </w:p>
    <w:p w:rsidR="00982BDF" w:rsidRPr="007E58FD" w:rsidRDefault="00982BDF" w:rsidP="00982BDF">
      <w:pPr>
        <w:spacing w:line="300" w:lineRule="auto"/>
        <w:rPr>
          <w:rFonts w:ascii="宋体" w:hAnsi="宋体"/>
          <w:b/>
          <w:kern w:val="0"/>
        </w:rPr>
      </w:pPr>
    </w:p>
    <w:p w:rsidR="00982BDF" w:rsidRPr="007E58FD" w:rsidRDefault="00982BDF" w:rsidP="00982BDF">
      <w:pPr>
        <w:spacing w:line="300" w:lineRule="auto"/>
        <w:rPr>
          <w:rFonts w:ascii="宋体" w:hAnsi="宋体"/>
          <w:b/>
          <w:kern w:val="0"/>
        </w:rPr>
      </w:pPr>
      <w:r w:rsidRPr="007E58FD">
        <w:rPr>
          <w:rFonts w:ascii="宋体" w:hAnsi="宋体" w:hint="eastAsia"/>
          <w:b/>
          <w:kern w:val="0"/>
        </w:rPr>
        <w:t>单位公章：                          法定代表人（或授权代表）/负责人签章：</w:t>
      </w:r>
    </w:p>
    <w:p w:rsidR="00982BDF" w:rsidRPr="007E58FD" w:rsidRDefault="00982BDF" w:rsidP="00982BDF">
      <w:pPr>
        <w:spacing w:line="300" w:lineRule="auto"/>
        <w:ind w:firstLineChars="1900" w:firstLine="3433"/>
        <w:rPr>
          <w:rFonts w:ascii="宋体" w:hAnsi="宋体"/>
          <w:b/>
          <w:kern w:val="0"/>
        </w:rPr>
      </w:pPr>
    </w:p>
    <w:p w:rsidR="00982BDF" w:rsidRPr="007E58FD" w:rsidRDefault="00982BDF" w:rsidP="00982BDF">
      <w:pPr>
        <w:spacing w:line="300" w:lineRule="auto"/>
        <w:ind w:firstLineChars="1900" w:firstLine="3433"/>
        <w:rPr>
          <w:rFonts w:ascii="宋体" w:hAnsi="宋体"/>
          <w:b/>
          <w:kern w:val="0"/>
        </w:rPr>
      </w:pPr>
      <w:r w:rsidRPr="007E58FD">
        <w:rPr>
          <w:rFonts w:ascii="宋体" w:hAnsi="宋体" w:hint="eastAsia"/>
          <w:b/>
          <w:kern w:val="0"/>
        </w:rPr>
        <w:t>生效日期：年 月 日</w:t>
      </w:r>
    </w:p>
    <w:p w:rsidR="00982BDF" w:rsidRPr="007E58FD" w:rsidRDefault="00982BDF" w:rsidP="00982BDF">
      <w:pPr>
        <w:spacing w:line="300" w:lineRule="auto"/>
        <w:ind w:firstLineChars="1900" w:firstLine="3433"/>
        <w:rPr>
          <w:rFonts w:ascii="宋体" w:hAnsi="宋体"/>
          <w:b/>
          <w:kern w:val="0"/>
        </w:rPr>
      </w:pPr>
    </w:p>
    <w:p w:rsidR="00982BDF" w:rsidRPr="00982BDF" w:rsidRDefault="00982BDF">
      <w:pPr>
        <w:spacing w:line="360" w:lineRule="auto"/>
        <w:rPr>
          <w:szCs w:val="18"/>
        </w:rPr>
      </w:pPr>
      <w:r w:rsidRPr="00123EC7">
        <w:rPr>
          <w:rFonts w:hint="eastAsia"/>
          <w:szCs w:val="18"/>
        </w:rPr>
        <w:t>注：若需在南方基金网上交易系统</w:t>
      </w:r>
      <w:proofErr w:type="gramStart"/>
      <w:r w:rsidRPr="00123EC7">
        <w:rPr>
          <w:rFonts w:hint="eastAsia"/>
          <w:szCs w:val="18"/>
        </w:rPr>
        <w:t>开通除</w:t>
      </w:r>
      <w:proofErr w:type="gramEnd"/>
      <w:r w:rsidRPr="00123EC7">
        <w:rPr>
          <w:rFonts w:hint="eastAsia"/>
          <w:szCs w:val="18"/>
        </w:rPr>
        <w:t>货币基金以外的其他基金的交易权限，则需将本授权委托书在加盖单位公章并由法定代表人或授权代表（负责人）签字后邮寄给</w:t>
      </w:r>
      <w:r w:rsidR="00747714" w:rsidRPr="00747714">
        <w:rPr>
          <w:rFonts w:hint="eastAsia"/>
          <w:szCs w:val="18"/>
        </w:rPr>
        <w:t>南方基金管理股份有限公司</w:t>
      </w:r>
      <w:r w:rsidRPr="00123EC7">
        <w:rPr>
          <w:rFonts w:hint="eastAsia"/>
          <w:szCs w:val="18"/>
        </w:rPr>
        <w:t>。</w:t>
      </w:r>
    </w:p>
    <w:sectPr w:rsidR="00982BDF" w:rsidRPr="00982BDF" w:rsidSect="007468F5">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47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DFF" w:rsidRDefault="00570DFF">
      <w:r>
        <w:separator/>
      </w:r>
    </w:p>
  </w:endnote>
  <w:endnote w:type="continuationSeparator" w:id="0">
    <w:p w:rsidR="00570DFF" w:rsidRDefault="0057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9" w:rsidRDefault="00F914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1D" w:rsidRDefault="00570DFF">
    <w:pPr>
      <w:pStyle w:val="a5"/>
    </w:pPr>
    <w:r>
      <w:rPr>
        <w:noProof/>
        <w:sz w:val="20"/>
      </w:rPr>
      <w:pict>
        <v:shapetype id="_x0000_t202" coordsize="21600,21600" o:spt="202" path="m,l,21600r21600,l21600,xe">
          <v:stroke joinstyle="miter"/>
          <v:path gradientshapeok="t" o:connecttype="rect"/>
        </v:shapetype>
        <v:shape id="_x0000_s2050" type="#_x0000_t202" style="position:absolute;margin-left:126pt;margin-top:-2.7pt;width:198.3pt;height:24.75pt;z-index:2" stroked="f">
          <v:textbox inset="0,0,0,0">
            <w:txbxContent>
              <w:p w:rsidR="00660C1D" w:rsidRDefault="00570D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7.25pt;height:31.5pt">
                      <v:imagedata r:id="rId1" o:title="2018南方基金logo全称1"/>
                    </v:shape>
                  </w:pict>
                </w:r>
              </w:p>
            </w:txbxContent>
          </v:textbox>
        </v:shape>
      </w:pict>
    </w:r>
    <w:r>
      <w:rPr>
        <w:noProof/>
        <w:sz w:val="20"/>
      </w:rPr>
      <w:pict>
        <v:shape id="_x0000_s2049" type="#_x0000_t202" style="position:absolute;margin-left:0;margin-top:20.7pt;width:423pt;height:15.6pt;z-index:1" stroked="f">
          <v:textbox inset="0,0,0,0">
            <w:txbxContent>
              <w:p w:rsidR="00660C1D" w:rsidRDefault="00660C1D">
                <w:r>
                  <w:rPr>
                    <w:rFonts w:hint="eastAsia"/>
                  </w:rPr>
                  <w:t>联系电话：</w:t>
                </w:r>
                <w:r>
                  <w:rPr>
                    <w:rFonts w:hint="eastAsia"/>
                  </w:rPr>
                  <w:t>0755-</w:t>
                </w:r>
                <w:r>
                  <w:t>8</w:t>
                </w:r>
                <w:r>
                  <w:rPr>
                    <w:rFonts w:hint="eastAsia"/>
                  </w:rPr>
                  <w:t>2</w:t>
                </w:r>
                <w:r w:rsidR="008F0D18">
                  <w:rPr>
                    <w:rFonts w:hint="eastAsia"/>
                  </w:rPr>
                  <w:t>763905(6)</w:t>
                </w:r>
                <w:r>
                  <w:rPr>
                    <w:rFonts w:hint="eastAsia"/>
                  </w:rPr>
                  <w:t xml:space="preserve">  </w:t>
                </w:r>
                <w:r>
                  <w:rPr>
                    <w:rFonts w:hint="eastAsia"/>
                  </w:rPr>
                  <w:t>传真：</w:t>
                </w:r>
                <w:r>
                  <w:rPr>
                    <w:rFonts w:hint="eastAsia"/>
                  </w:rPr>
                  <w:t>0755-</w:t>
                </w:r>
                <w:r>
                  <w:t>8</w:t>
                </w:r>
                <w:r>
                  <w:rPr>
                    <w:rFonts w:hint="eastAsia"/>
                  </w:rPr>
                  <w:t>2</w:t>
                </w:r>
                <w:r w:rsidR="008F0D18">
                  <w:rPr>
                    <w:rFonts w:hint="eastAsia"/>
                  </w:rPr>
                  <w:t>763900</w:t>
                </w:r>
                <w:r>
                  <w:rPr>
                    <w:rFonts w:hint="eastAsia"/>
                  </w:rPr>
                  <w:t xml:space="preserve">  </w:t>
                </w:r>
                <w:r>
                  <w:rPr>
                    <w:rFonts w:hint="eastAsia"/>
                  </w:rPr>
                  <w:t>电话中心：</w:t>
                </w:r>
                <w:r w:rsidR="008F0D18">
                  <w:rPr>
                    <w:rFonts w:hint="eastAsia"/>
                  </w:rPr>
                  <w:t>400</w:t>
                </w:r>
                <w:r w:rsidR="00B059EA">
                  <w:rPr>
                    <w:rFonts w:hint="eastAsia"/>
                  </w:rPr>
                  <w:t>-</w:t>
                </w:r>
                <w:r w:rsidR="008F0D18">
                  <w:rPr>
                    <w:rFonts w:hint="eastAsia"/>
                  </w:rPr>
                  <w:t>889</w:t>
                </w:r>
                <w:r w:rsidR="00B059EA">
                  <w:rPr>
                    <w:rFonts w:hint="eastAsia"/>
                  </w:rPr>
                  <w:t>-</w:t>
                </w:r>
                <w:r w:rsidR="008F0D18">
                  <w:rPr>
                    <w:rFonts w:hint="eastAsia"/>
                  </w:rPr>
                  <w:t>8899</w:t>
                </w:r>
                <w:r>
                  <w:rPr>
                    <w:rFonts w:hint="eastAsia"/>
                  </w:rPr>
                  <w:t xml:space="preserve">  </w:t>
                </w:r>
                <w:r>
                  <w:rPr>
                    <w:rFonts w:hint="eastAsia"/>
                  </w:rPr>
                  <w:t>网站：</w:t>
                </w:r>
                <w:r>
                  <w:t>www.</w:t>
                </w:r>
                <w:r w:rsidR="008F0D18">
                  <w:rPr>
                    <w:rFonts w:hint="eastAsia"/>
                  </w:rPr>
                  <w:t>nf</w:t>
                </w:r>
                <w:r>
                  <w:t>fund.com</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9" w:rsidRDefault="00F914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DFF" w:rsidRDefault="00570DFF">
      <w:r>
        <w:separator/>
      </w:r>
    </w:p>
  </w:footnote>
  <w:footnote w:type="continuationSeparator" w:id="0">
    <w:p w:rsidR="00570DFF" w:rsidRDefault="0057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9" w:rsidRDefault="00F914F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9" w:rsidRDefault="00F914F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9" w:rsidRDefault="00F914F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27D85"/>
    <w:multiLevelType w:val="hybridMultilevel"/>
    <w:tmpl w:val="76143BFC"/>
    <w:lvl w:ilvl="0" w:tplc="FE0CCD4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F83750E"/>
    <w:multiLevelType w:val="hybridMultilevel"/>
    <w:tmpl w:val="C67C11A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style="mso-position-horizontal:center"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D18"/>
    <w:rsid w:val="000F4ED7"/>
    <w:rsid w:val="00123EC7"/>
    <w:rsid w:val="0022450D"/>
    <w:rsid w:val="002B67B7"/>
    <w:rsid w:val="00345F48"/>
    <w:rsid w:val="003657C7"/>
    <w:rsid w:val="00570DFF"/>
    <w:rsid w:val="00602FD4"/>
    <w:rsid w:val="0063317E"/>
    <w:rsid w:val="00660C1D"/>
    <w:rsid w:val="00662E07"/>
    <w:rsid w:val="007468F5"/>
    <w:rsid w:val="00747714"/>
    <w:rsid w:val="00755E2B"/>
    <w:rsid w:val="007B3E0A"/>
    <w:rsid w:val="007E58FD"/>
    <w:rsid w:val="007F2F92"/>
    <w:rsid w:val="00877A64"/>
    <w:rsid w:val="008F0D18"/>
    <w:rsid w:val="00931776"/>
    <w:rsid w:val="00982BDF"/>
    <w:rsid w:val="00A67314"/>
    <w:rsid w:val="00AC67F3"/>
    <w:rsid w:val="00B059EA"/>
    <w:rsid w:val="00BF27D6"/>
    <w:rsid w:val="00D1538B"/>
    <w:rsid w:val="00D16EA4"/>
    <w:rsid w:val="00D846BF"/>
    <w:rsid w:val="00DC5F49"/>
    <w:rsid w:val="00E938B4"/>
    <w:rsid w:val="00F9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center" fillcolor="white" stroke="f">
      <v:fill color="white"/>
      <v:stroke on="f"/>
    </o:shapedefaults>
    <o:shapelayout v:ext="edit">
      <o:idmap v:ext="edit" data="1"/>
    </o:shapelayout>
  </w:shapeDefaults>
  <w:decimalSymbol w:val="."/>
  <w:listSeparator w:val=","/>
  <w14:docId w14:val="770FB9CC"/>
  <w15:docId w15:val="{19B29EE5-CBB1-4CDE-A7FA-1020FA3A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8F5"/>
    <w:pPr>
      <w:widowControl w:val="0"/>
      <w:jc w:val="both"/>
    </w:pPr>
    <w:rPr>
      <w:kern w:val="2"/>
      <w:sz w:val="18"/>
      <w:szCs w:val="24"/>
    </w:rPr>
  </w:style>
  <w:style w:type="paragraph" w:styleId="3">
    <w:name w:val="heading 3"/>
    <w:basedOn w:val="a"/>
    <w:next w:val="a"/>
    <w:qFormat/>
    <w:rsid w:val="007468F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68F5"/>
    <w:rPr>
      <w:color w:val="0000FF"/>
      <w:u w:val="single"/>
    </w:rPr>
  </w:style>
  <w:style w:type="paragraph" w:styleId="a4">
    <w:name w:val="header"/>
    <w:basedOn w:val="a"/>
    <w:rsid w:val="007468F5"/>
    <w:pPr>
      <w:pBdr>
        <w:bottom w:val="single" w:sz="6" w:space="1" w:color="auto"/>
      </w:pBdr>
      <w:tabs>
        <w:tab w:val="center" w:pos="4153"/>
        <w:tab w:val="right" w:pos="8306"/>
      </w:tabs>
      <w:snapToGrid w:val="0"/>
      <w:jc w:val="center"/>
    </w:pPr>
    <w:rPr>
      <w:szCs w:val="18"/>
    </w:rPr>
  </w:style>
  <w:style w:type="paragraph" w:styleId="a5">
    <w:name w:val="footer"/>
    <w:basedOn w:val="a"/>
    <w:rsid w:val="007468F5"/>
    <w:pPr>
      <w:tabs>
        <w:tab w:val="center" w:pos="4153"/>
        <w:tab w:val="right" w:pos="8306"/>
      </w:tabs>
      <w:snapToGrid w:val="0"/>
      <w:jc w:val="left"/>
    </w:pPr>
    <w:rPr>
      <w:szCs w:val="18"/>
    </w:rPr>
  </w:style>
  <w:style w:type="table" w:styleId="a6">
    <w:name w:val="Table Grid"/>
    <w:basedOn w:val="a1"/>
    <w:uiPriority w:val="59"/>
    <w:rsid w:val="00D16EA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E712-0E59-4C89-A421-3182AF7D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南方基金开户申请表</dc:title>
  <dc:subject/>
  <dc:creator>xxs</dc:creator>
  <cp:keywords/>
  <dc:description/>
  <cp:lastModifiedBy>宋佳锜</cp:lastModifiedBy>
  <cp:revision>18</cp:revision>
  <cp:lastPrinted>2002-01-08T06:32:00Z</cp:lastPrinted>
  <dcterms:created xsi:type="dcterms:W3CDTF">2016-04-01T08:51:00Z</dcterms:created>
  <dcterms:modified xsi:type="dcterms:W3CDTF">2022-03-11T01:55:00Z</dcterms:modified>
</cp:coreProperties>
</file>